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9483D" w14:textId="1A4D50E2" w:rsidR="009167C8" w:rsidRPr="00CA5D25" w:rsidRDefault="00A84FD4" w:rsidP="000E52C5">
      <w:pPr>
        <w:spacing w:after="0" w:line="240" w:lineRule="auto"/>
        <w:jc w:val="both"/>
        <w:rPr>
          <w:rFonts w:ascii="Arial" w:hAnsi="Arial" w:cs="Arial"/>
          <w:b/>
          <w:bCs/>
          <w:sz w:val="24"/>
          <w:szCs w:val="24"/>
          <w:u w:val="single"/>
        </w:rPr>
      </w:pPr>
      <w:r w:rsidRPr="00CA5D25">
        <w:rPr>
          <w:rFonts w:ascii="Arial" w:hAnsi="Arial" w:cs="Arial"/>
          <w:b/>
          <w:bCs/>
          <w:sz w:val="24"/>
          <w:szCs w:val="24"/>
          <w:u w:val="single"/>
        </w:rPr>
        <w:t>Job Title –</w:t>
      </w:r>
      <w:r w:rsidR="005F07E3" w:rsidRPr="00CA5D25">
        <w:rPr>
          <w:rFonts w:ascii="Arial" w:hAnsi="Arial" w:cs="Arial"/>
          <w:b/>
          <w:bCs/>
          <w:sz w:val="24"/>
          <w:szCs w:val="24"/>
          <w:u w:val="single"/>
        </w:rPr>
        <w:t xml:space="preserve">Finance </w:t>
      </w:r>
      <w:r w:rsidR="006161A5" w:rsidRPr="00CA5D25">
        <w:rPr>
          <w:rFonts w:ascii="Arial" w:hAnsi="Arial" w:cs="Arial"/>
          <w:b/>
          <w:bCs/>
          <w:sz w:val="24"/>
          <w:szCs w:val="24"/>
          <w:u w:val="single"/>
        </w:rPr>
        <w:t xml:space="preserve">&amp; Administration </w:t>
      </w:r>
      <w:r w:rsidR="00BA6558">
        <w:rPr>
          <w:rFonts w:ascii="Arial" w:hAnsi="Arial" w:cs="Arial"/>
          <w:b/>
          <w:bCs/>
          <w:sz w:val="24"/>
          <w:szCs w:val="24"/>
          <w:u w:val="single"/>
        </w:rPr>
        <w:t>Officer</w:t>
      </w:r>
    </w:p>
    <w:p w14:paraId="2E418722" w14:textId="22E9DE79" w:rsidR="009167C8" w:rsidRPr="00CA5D25" w:rsidRDefault="009167C8" w:rsidP="000E52C5">
      <w:pPr>
        <w:spacing w:after="0" w:line="240" w:lineRule="auto"/>
        <w:jc w:val="both"/>
        <w:rPr>
          <w:rFonts w:ascii="Arial" w:hAnsi="Arial" w:cs="Arial"/>
          <w:sz w:val="24"/>
          <w:szCs w:val="24"/>
        </w:rPr>
      </w:pPr>
    </w:p>
    <w:p w14:paraId="3D2D5447" w14:textId="39C5C3B6" w:rsidR="0024686F" w:rsidRPr="00CA5D25" w:rsidRDefault="00A84FD4" w:rsidP="000E52C5">
      <w:pPr>
        <w:spacing w:after="0" w:line="240" w:lineRule="auto"/>
        <w:jc w:val="both"/>
        <w:rPr>
          <w:rFonts w:ascii="Arial" w:hAnsi="Arial" w:cs="Arial"/>
          <w:sz w:val="24"/>
          <w:szCs w:val="24"/>
        </w:rPr>
      </w:pPr>
      <w:r w:rsidRPr="00CA5D25">
        <w:rPr>
          <w:rFonts w:ascii="Arial" w:hAnsi="Arial" w:cs="Arial"/>
          <w:b/>
          <w:bCs/>
          <w:sz w:val="24"/>
          <w:szCs w:val="24"/>
        </w:rPr>
        <w:t>Hours:</w:t>
      </w:r>
      <w:r w:rsidRPr="00CA5D25">
        <w:rPr>
          <w:rFonts w:ascii="Arial" w:hAnsi="Arial" w:cs="Arial"/>
          <w:sz w:val="24"/>
          <w:szCs w:val="24"/>
        </w:rPr>
        <w:t xml:space="preserve"> </w:t>
      </w:r>
      <w:r w:rsidR="00BA6558" w:rsidRPr="00CA5D25">
        <w:rPr>
          <w:rFonts w:ascii="Arial" w:hAnsi="Arial" w:cs="Arial"/>
          <w:sz w:val="24"/>
          <w:szCs w:val="24"/>
        </w:rPr>
        <w:t>2</w:t>
      </w:r>
      <w:r w:rsidR="00BA6558">
        <w:rPr>
          <w:rFonts w:ascii="Arial" w:hAnsi="Arial" w:cs="Arial"/>
          <w:sz w:val="24"/>
          <w:szCs w:val="24"/>
        </w:rPr>
        <w:t>8 - 35</w:t>
      </w:r>
      <w:r w:rsidR="00BA6558" w:rsidRPr="00CA5D25">
        <w:rPr>
          <w:rFonts w:ascii="Arial" w:hAnsi="Arial" w:cs="Arial"/>
          <w:sz w:val="24"/>
          <w:szCs w:val="24"/>
        </w:rPr>
        <w:t xml:space="preserve"> </w:t>
      </w:r>
      <w:r w:rsidR="009F34B6" w:rsidRPr="00CA5D25">
        <w:rPr>
          <w:rFonts w:ascii="Arial" w:hAnsi="Arial" w:cs="Arial"/>
          <w:sz w:val="24"/>
          <w:szCs w:val="24"/>
        </w:rPr>
        <w:t>hours</w:t>
      </w:r>
      <w:r w:rsidR="004A2BD5" w:rsidRPr="00CA5D25">
        <w:rPr>
          <w:rFonts w:ascii="Arial" w:hAnsi="Arial" w:cs="Arial"/>
          <w:sz w:val="24"/>
          <w:szCs w:val="24"/>
        </w:rPr>
        <w:t xml:space="preserve"> per week</w:t>
      </w:r>
      <w:r w:rsidR="00BA6558">
        <w:rPr>
          <w:rFonts w:ascii="Arial" w:hAnsi="Arial" w:cs="Arial"/>
          <w:sz w:val="24"/>
          <w:szCs w:val="24"/>
        </w:rPr>
        <w:t>.</w:t>
      </w:r>
      <w:r w:rsidR="00B014CE">
        <w:rPr>
          <w:rFonts w:ascii="Arial" w:hAnsi="Arial" w:cs="Arial"/>
          <w:sz w:val="24"/>
          <w:szCs w:val="24"/>
        </w:rPr>
        <w:t xml:space="preserve"> </w:t>
      </w:r>
      <w:proofErr w:type="gramStart"/>
      <w:r w:rsidR="00BA6558">
        <w:rPr>
          <w:rFonts w:ascii="Arial" w:hAnsi="Arial" w:cs="Arial"/>
          <w:sz w:val="24"/>
          <w:szCs w:val="24"/>
        </w:rPr>
        <w:t>Hours</w:t>
      </w:r>
      <w:proofErr w:type="gramEnd"/>
      <w:r w:rsidR="00BA6558">
        <w:rPr>
          <w:rFonts w:ascii="Arial" w:hAnsi="Arial" w:cs="Arial"/>
          <w:sz w:val="24"/>
          <w:szCs w:val="24"/>
        </w:rPr>
        <w:t xml:space="preserve"> to be agreed and</w:t>
      </w:r>
      <w:r w:rsidR="004A2BD5" w:rsidRPr="00CA5D25">
        <w:rPr>
          <w:rFonts w:ascii="Arial" w:hAnsi="Arial" w:cs="Arial"/>
          <w:sz w:val="24"/>
          <w:szCs w:val="24"/>
        </w:rPr>
        <w:t xml:space="preserve"> worked flexibly </w:t>
      </w:r>
      <w:r w:rsidR="00307B60" w:rsidRPr="00CA5D25">
        <w:rPr>
          <w:rFonts w:ascii="Arial" w:hAnsi="Arial" w:cs="Arial"/>
          <w:sz w:val="24"/>
          <w:szCs w:val="24"/>
        </w:rPr>
        <w:t>a</w:t>
      </w:r>
      <w:r w:rsidR="00221D81">
        <w:rPr>
          <w:rFonts w:ascii="Arial" w:hAnsi="Arial" w:cs="Arial"/>
          <w:sz w:val="24"/>
          <w:szCs w:val="24"/>
        </w:rPr>
        <w:t>s</w:t>
      </w:r>
      <w:r w:rsidR="00307B60" w:rsidRPr="00CA5D25">
        <w:rPr>
          <w:rFonts w:ascii="Arial" w:hAnsi="Arial" w:cs="Arial"/>
          <w:sz w:val="24"/>
          <w:szCs w:val="24"/>
        </w:rPr>
        <w:t xml:space="preserve"> agreed with successful candidate.</w:t>
      </w:r>
      <w:r w:rsidR="006B0828" w:rsidRPr="00CA5D25">
        <w:rPr>
          <w:rFonts w:ascii="Arial" w:hAnsi="Arial" w:cs="Arial"/>
          <w:sz w:val="24"/>
          <w:szCs w:val="24"/>
        </w:rPr>
        <w:t xml:space="preserve">  </w:t>
      </w:r>
    </w:p>
    <w:p w14:paraId="5F48F63E" w14:textId="1685B770" w:rsidR="00A84FD4" w:rsidRPr="00CA5D25" w:rsidRDefault="00A84FD4" w:rsidP="000E52C5">
      <w:pPr>
        <w:spacing w:after="0" w:line="240" w:lineRule="auto"/>
        <w:jc w:val="both"/>
        <w:rPr>
          <w:rFonts w:ascii="Arial" w:hAnsi="Arial" w:cs="Arial"/>
          <w:sz w:val="24"/>
          <w:szCs w:val="24"/>
        </w:rPr>
      </w:pPr>
      <w:r w:rsidRPr="00CA5D25">
        <w:rPr>
          <w:rFonts w:ascii="Arial" w:hAnsi="Arial" w:cs="Arial"/>
          <w:b/>
          <w:bCs/>
          <w:sz w:val="24"/>
          <w:szCs w:val="24"/>
        </w:rPr>
        <w:t>Salary:</w:t>
      </w:r>
      <w:r w:rsidRPr="00CA5D25">
        <w:rPr>
          <w:rFonts w:ascii="Arial" w:hAnsi="Arial" w:cs="Arial"/>
          <w:sz w:val="24"/>
          <w:szCs w:val="24"/>
        </w:rPr>
        <w:t xml:space="preserve"> £</w:t>
      </w:r>
      <w:r w:rsidR="00BA6558">
        <w:rPr>
          <w:rFonts w:ascii="Arial" w:hAnsi="Arial" w:cs="Arial"/>
          <w:sz w:val="24"/>
          <w:szCs w:val="24"/>
        </w:rPr>
        <w:t>31,150</w:t>
      </w:r>
      <w:r w:rsidR="00293E2D" w:rsidRPr="00CA5D25">
        <w:rPr>
          <w:rFonts w:ascii="Arial" w:hAnsi="Arial" w:cs="Arial"/>
          <w:sz w:val="24"/>
          <w:szCs w:val="24"/>
        </w:rPr>
        <w:t xml:space="preserve"> </w:t>
      </w:r>
      <w:r w:rsidR="00394DF9" w:rsidRPr="00CA5D25">
        <w:rPr>
          <w:rFonts w:ascii="Arial" w:hAnsi="Arial" w:cs="Arial"/>
          <w:sz w:val="24"/>
          <w:szCs w:val="24"/>
        </w:rPr>
        <w:t>FTE pro rata</w:t>
      </w:r>
      <w:r w:rsidR="00BA6558">
        <w:rPr>
          <w:rFonts w:ascii="Arial" w:hAnsi="Arial" w:cs="Arial"/>
          <w:sz w:val="24"/>
          <w:szCs w:val="24"/>
        </w:rPr>
        <w:t xml:space="preserve"> equivalent</w:t>
      </w:r>
    </w:p>
    <w:p w14:paraId="40167DDB" w14:textId="5EE3905A" w:rsidR="0017341B" w:rsidRPr="00CA5D25" w:rsidRDefault="0017341B" w:rsidP="000E52C5">
      <w:pPr>
        <w:spacing w:after="0" w:line="240" w:lineRule="auto"/>
        <w:jc w:val="both"/>
        <w:rPr>
          <w:rFonts w:ascii="Arial" w:hAnsi="Arial" w:cs="Arial"/>
          <w:b/>
          <w:bCs/>
          <w:sz w:val="24"/>
          <w:szCs w:val="24"/>
        </w:rPr>
      </w:pPr>
      <w:r w:rsidRPr="00CA5D25">
        <w:rPr>
          <w:rFonts w:ascii="Arial" w:hAnsi="Arial" w:cs="Arial"/>
          <w:b/>
          <w:bCs/>
          <w:sz w:val="24"/>
          <w:szCs w:val="24"/>
        </w:rPr>
        <w:t xml:space="preserve">Location: </w:t>
      </w:r>
      <w:r w:rsidRPr="00CA5D25">
        <w:rPr>
          <w:rFonts w:ascii="Arial" w:hAnsi="Arial" w:cs="Arial"/>
          <w:sz w:val="24"/>
          <w:szCs w:val="24"/>
        </w:rPr>
        <w:t xml:space="preserve">Greenock </w:t>
      </w:r>
      <w:r w:rsidR="00307B60" w:rsidRPr="00CA5D25">
        <w:rPr>
          <w:rFonts w:ascii="Arial" w:hAnsi="Arial" w:cs="Arial"/>
          <w:sz w:val="24"/>
          <w:szCs w:val="24"/>
        </w:rPr>
        <w:t>–</w:t>
      </w:r>
      <w:r w:rsidRPr="00CA5D25">
        <w:rPr>
          <w:rFonts w:ascii="Arial" w:hAnsi="Arial" w:cs="Arial"/>
          <w:b/>
          <w:bCs/>
          <w:sz w:val="24"/>
          <w:szCs w:val="24"/>
        </w:rPr>
        <w:t xml:space="preserve"> </w:t>
      </w:r>
      <w:r w:rsidRPr="00CA5D25">
        <w:rPr>
          <w:rFonts w:ascii="Arial" w:hAnsi="Arial" w:cs="Arial"/>
          <w:sz w:val="24"/>
          <w:szCs w:val="24"/>
        </w:rPr>
        <w:t>Hybrid</w:t>
      </w:r>
      <w:r w:rsidR="006B0828" w:rsidRPr="00CA5D25">
        <w:rPr>
          <w:rFonts w:ascii="Arial" w:hAnsi="Arial" w:cs="Arial"/>
          <w:sz w:val="24"/>
          <w:szCs w:val="24"/>
        </w:rPr>
        <w:t>. Home working from a suitable home office across Scotland will be considered for the right candidate.</w:t>
      </w:r>
    </w:p>
    <w:p w14:paraId="393D932E" w14:textId="51C828FA" w:rsidR="00A84FD4" w:rsidRPr="00CA5D25" w:rsidRDefault="00A84FD4" w:rsidP="000E52C5">
      <w:pPr>
        <w:spacing w:after="0" w:line="240" w:lineRule="auto"/>
        <w:jc w:val="both"/>
        <w:rPr>
          <w:rFonts w:ascii="Arial" w:hAnsi="Arial" w:cs="Arial"/>
          <w:sz w:val="24"/>
          <w:szCs w:val="24"/>
        </w:rPr>
      </w:pPr>
      <w:r w:rsidRPr="00CA5D25">
        <w:rPr>
          <w:rFonts w:ascii="Arial" w:hAnsi="Arial" w:cs="Arial"/>
          <w:b/>
          <w:bCs/>
          <w:sz w:val="24"/>
          <w:szCs w:val="24"/>
        </w:rPr>
        <w:t>Reports to:</w:t>
      </w:r>
      <w:r w:rsidRPr="00CA5D25">
        <w:rPr>
          <w:rFonts w:ascii="Arial" w:hAnsi="Arial" w:cs="Arial"/>
          <w:sz w:val="24"/>
          <w:szCs w:val="24"/>
        </w:rPr>
        <w:t xml:space="preserve"> Chief Executiv</w:t>
      </w:r>
      <w:r w:rsidR="00FA3A73">
        <w:rPr>
          <w:rFonts w:ascii="Arial" w:hAnsi="Arial" w:cs="Arial"/>
          <w:sz w:val="24"/>
          <w:szCs w:val="24"/>
        </w:rPr>
        <w:t>e</w:t>
      </w:r>
    </w:p>
    <w:p w14:paraId="6353B269" w14:textId="075AAC39" w:rsidR="005F07E3" w:rsidRPr="00CA5D25" w:rsidRDefault="005F07E3" w:rsidP="000E52C5">
      <w:pPr>
        <w:spacing w:after="0" w:line="240" w:lineRule="auto"/>
        <w:jc w:val="both"/>
        <w:rPr>
          <w:rFonts w:ascii="Arial" w:hAnsi="Arial" w:cs="Arial"/>
          <w:sz w:val="24"/>
          <w:szCs w:val="24"/>
        </w:rPr>
      </w:pPr>
    </w:p>
    <w:p w14:paraId="3C8DBCE1" w14:textId="70ABD4B4" w:rsidR="005F07E3" w:rsidRPr="00CA5D25" w:rsidRDefault="005F07E3" w:rsidP="000E52C5">
      <w:pPr>
        <w:spacing w:after="0" w:line="240" w:lineRule="auto"/>
        <w:jc w:val="both"/>
        <w:rPr>
          <w:rFonts w:ascii="Arial" w:hAnsi="Arial" w:cs="Arial"/>
          <w:b/>
          <w:bCs/>
          <w:sz w:val="24"/>
          <w:szCs w:val="24"/>
        </w:rPr>
      </w:pPr>
      <w:r w:rsidRPr="00CA5D25">
        <w:rPr>
          <w:rFonts w:ascii="Arial" w:hAnsi="Arial" w:cs="Arial"/>
          <w:b/>
          <w:bCs/>
          <w:sz w:val="24"/>
          <w:szCs w:val="24"/>
        </w:rPr>
        <w:t>Overview</w:t>
      </w:r>
    </w:p>
    <w:p w14:paraId="2A32D2A5" w14:textId="31AD3EB5" w:rsidR="008C4990" w:rsidRPr="00CA5D25" w:rsidRDefault="005F07E3" w:rsidP="000E52C5">
      <w:pPr>
        <w:spacing w:after="0" w:line="240" w:lineRule="auto"/>
        <w:jc w:val="both"/>
        <w:rPr>
          <w:rFonts w:ascii="Arial" w:hAnsi="Arial" w:cs="Arial"/>
          <w:sz w:val="24"/>
          <w:szCs w:val="24"/>
          <w:shd w:val="clear" w:color="auto" w:fill="FFFFFF"/>
        </w:rPr>
      </w:pPr>
      <w:r w:rsidRPr="00CA5D25">
        <w:rPr>
          <w:rFonts w:ascii="Arial" w:hAnsi="Arial" w:cs="Arial"/>
          <w:sz w:val="24"/>
          <w:szCs w:val="24"/>
          <w:shd w:val="clear" w:color="auto" w:fill="FFFFFF"/>
        </w:rPr>
        <w:t>We are seeking a part-time (</w:t>
      </w:r>
      <w:r w:rsidR="00BA6558" w:rsidRPr="00CA5D25">
        <w:rPr>
          <w:rFonts w:ascii="Arial" w:hAnsi="Arial" w:cs="Arial"/>
          <w:sz w:val="24"/>
          <w:szCs w:val="24"/>
          <w:shd w:val="clear" w:color="auto" w:fill="FFFFFF"/>
        </w:rPr>
        <w:t>2</w:t>
      </w:r>
      <w:r w:rsidR="00BA6558">
        <w:rPr>
          <w:rFonts w:ascii="Arial" w:hAnsi="Arial" w:cs="Arial"/>
          <w:sz w:val="24"/>
          <w:szCs w:val="24"/>
          <w:shd w:val="clear" w:color="auto" w:fill="FFFFFF"/>
        </w:rPr>
        <w:t>8 – 35</w:t>
      </w:r>
      <w:r w:rsidR="00BA6558" w:rsidRPr="00CA5D25">
        <w:rPr>
          <w:rFonts w:ascii="Arial" w:hAnsi="Arial" w:cs="Arial"/>
          <w:sz w:val="24"/>
          <w:szCs w:val="24"/>
          <w:shd w:val="clear" w:color="auto" w:fill="FFFFFF"/>
        </w:rPr>
        <w:t xml:space="preserve"> </w:t>
      </w:r>
      <w:r w:rsidRPr="00CA5D25">
        <w:rPr>
          <w:rFonts w:ascii="Arial" w:hAnsi="Arial" w:cs="Arial"/>
          <w:sz w:val="24"/>
          <w:szCs w:val="24"/>
          <w:shd w:val="clear" w:color="auto" w:fill="FFFFFF"/>
        </w:rPr>
        <w:t>hours per week</w:t>
      </w:r>
      <w:r w:rsidR="001804CD" w:rsidRPr="00CA5D25">
        <w:rPr>
          <w:rFonts w:ascii="Arial" w:hAnsi="Arial" w:cs="Arial"/>
          <w:sz w:val="24"/>
          <w:szCs w:val="24"/>
          <w:shd w:val="clear" w:color="auto" w:fill="FFFFFF"/>
        </w:rPr>
        <w:t xml:space="preserve"> to be</w:t>
      </w:r>
      <w:r w:rsidR="004E0CA6" w:rsidRPr="00CA5D25">
        <w:rPr>
          <w:rFonts w:ascii="Arial" w:hAnsi="Arial" w:cs="Arial"/>
          <w:sz w:val="24"/>
          <w:szCs w:val="24"/>
          <w:shd w:val="clear" w:color="auto" w:fill="FFFFFF"/>
        </w:rPr>
        <w:t xml:space="preserve"> worked flexibly as</w:t>
      </w:r>
      <w:r w:rsidR="001804CD" w:rsidRPr="00CA5D25">
        <w:rPr>
          <w:rFonts w:ascii="Arial" w:hAnsi="Arial" w:cs="Arial"/>
          <w:sz w:val="24"/>
          <w:szCs w:val="24"/>
          <w:shd w:val="clear" w:color="auto" w:fill="FFFFFF"/>
        </w:rPr>
        <w:t xml:space="preserve"> agreed with successful candidate</w:t>
      </w:r>
      <w:r w:rsidRPr="00CA5D25">
        <w:rPr>
          <w:rFonts w:ascii="Arial" w:hAnsi="Arial" w:cs="Arial"/>
          <w:sz w:val="24"/>
          <w:szCs w:val="24"/>
          <w:shd w:val="clear" w:color="auto" w:fill="FFFFFF"/>
        </w:rPr>
        <w:t xml:space="preserve">) </w:t>
      </w:r>
      <w:r w:rsidR="009D7196" w:rsidRPr="00CA5D25">
        <w:rPr>
          <w:rFonts w:ascii="Arial" w:hAnsi="Arial" w:cs="Arial"/>
          <w:sz w:val="24"/>
          <w:szCs w:val="24"/>
          <w:shd w:val="clear" w:color="auto" w:fill="FFFFFF"/>
        </w:rPr>
        <w:t xml:space="preserve">Finance &amp; Administration </w:t>
      </w:r>
      <w:r w:rsidR="00BA6558">
        <w:rPr>
          <w:rFonts w:ascii="Arial" w:hAnsi="Arial" w:cs="Arial"/>
          <w:sz w:val="24"/>
          <w:szCs w:val="24"/>
          <w:shd w:val="clear" w:color="auto" w:fill="FFFFFF"/>
        </w:rPr>
        <w:t>Officer</w:t>
      </w:r>
      <w:r w:rsidR="00BA6558" w:rsidRPr="00CA5D25">
        <w:rPr>
          <w:rFonts w:ascii="Arial" w:hAnsi="Arial" w:cs="Arial"/>
          <w:sz w:val="24"/>
          <w:szCs w:val="24"/>
          <w:shd w:val="clear" w:color="auto" w:fill="FFFFFF"/>
        </w:rPr>
        <w:t xml:space="preserve"> </w:t>
      </w:r>
      <w:r w:rsidRPr="00CA5D25">
        <w:rPr>
          <w:rFonts w:ascii="Arial" w:hAnsi="Arial" w:cs="Arial"/>
          <w:sz w:val="24"/>
          <w:szCs w:val="24"/>
          <w:shd w:val="clear" w:color="auto" w:fill="FFFFFF"/>
        </w:rPr>
        <w:t>to join our</w:t>
      </w:r>
      <w:r w:rsidR="0017341B" w:rsidRPr="00CA5D25">
        <w:rPr>
          <w:rFonts w:ascii="Arial" w:hAnsi="Arial" w:cs="Arial"/>
          <w:sz w:val="24"/>
          <w:szCs w:val="24"/>
          <w:shd w:val="clear" w:color="auto" w:fill="FFFFFF"/>
        </w:rPr>
        <w:t xml:space="preserve"> friendly</w:t>
      </w:r>
      <w:r w:rsidRPr="00CA5D25">
        <w:rPr>
          <w:rFonts w:ascii="Arial" w:hAnsi="Arial" w:cs="Arial"/>
          <w:sz w:val="24"/>
          <w:szCs w:val="24"/>
          <w:shd w:val="clear" w:color="auto" w:fill="FFFFFF"/>
        </w:rPr>
        <w:t xml:space="preserve"> team</w:t>
      </w:r>
      <w:r w:rsidR="00F5298C" w:rsidRPr="00CA5D25">
        <w:rPr>
          <w:rFonts w:ascii="Arial" w:hAnsi="Arial" w:cs="Arial"/>
          <w:sz w:val="24"/>
          <w:szCs w:val="24"/>
          <w:shd w:val="clear" w:color="auto" w:fill="FFFFFF"/>
        </w:rPr>
        <w:t xml:space="preserve"> and </w:t>
      </w:r>
      <w:r w:rsidR="00BA6558">
        <w:rPr>
          <w:rFonts w:ascii="Arial" w:hAnsi="Arial" w:cs="Arial"/>
          <w:sz w:val="24"/>
          <w:szCs w:val="24"/>
          <w:shd w:val="clear" w:color="auto" w:fill="FFFFFF"/>
        </w:rPr>
        <w:t>support</w:t>
      </w:r>
      <w:r w:rsidR="00BA6558" w:rsidRPr="00CA5D25">
        <w:rPr>
          <w:rFonts w:ascii="Arial" w:hAnsi="Arial" w:cs="Arial"/>
          <w:sz w:val="24"/>
          <w:szCs w:val="24"/>
          <w:shd w:val="clear" w:color="auto" w:fill="FFFFFF"/>
        </w:rPr>
        <w:t xml:space="preserve"> </w:t>
      </w:r>
      <w:r w:rsidR="00394DF9" w:rsidRPr="00CA5D25">
        <w:rPr>
          <w:rFonts w:ascii="Arial" w:hAnsi="Arial" w:cs="Arial"/>
          <w:sz w:val="24"/>
          <w:szCs w:val="24"/>
          <w:shd w:val="clear" w:color="auto" w:fill="FFFFFF"/>
        </w:rPr>
        <w:t>the charity’s</w:t>
      </w:r>
      <w:r w:rsidR="00F5298C" w:rsidRPr="00CA5D25">
        <w:rPr>
          <w:rFonts w:ascii="Arial" w:hAnsi="Arial" w:cs="Arial"/>
          <w:sz w:val="24"/>
          <w:szCs w:val="24"/>
          <w:shd w:val="clear" w:color="auto" w:fill="FFFFFF"/>
        </w:rPr>
        <w:t xml:space="preserve"> finance and administration functions.  </w:t>
      </w:r>
      <w:r w:rsidR="00F5298C" w:rsidRPr="0024686F">
        <w:rPr>
          <w:rFonts w:ascii="Arial" w:hAnsi="Arial" w:cs="Arial"/>
          <w:sz w:val="24"/>
          <w:szCs w:val="24"/>
          <w:shd w:val="clear" w:color="auto" w:fill="FFFFFF"/>
        </w:rPr>
        <w:t>The ideal candidate wi</w:t>
      </w:r>
      <w:r w:rsidR="003B47FC" w:rsidRPr="0024686F">
        <w:rPr>
          <w:rFonts w:ascii="Arial" w:hAnsi="Arial" w:cs="Arial"/>
          <w:sz w:val="24"/>
          <w:szCs w:val="24"/>
          <w:shd w:val="clear" w:color="auto" w:fill="FFFFFF"/>
        </w:rPr>
        <w:t>ll</w:t>
      </w:r>
      <w:r w:rsidR="004E0CA6" w:rsidRPr="0024686F">
        <w:rPr>
          <w:rFonts w:ascii="Arial" w:hAnsi="Arial" w:cs="Arial"/>
          <w:sz w:val="24"/>
          <w:szCs w:val="24"/>
          <w:shd w:val="clear" w:color="auto" w:fill="FFFFFF"/>
        </w:rPr>
        <w:t xml:space="preserve"> </w:t>
      </w:r>
      <w:r w:rsidR="0024686F">
        <w:rPr>
          <w:rFonts w:ascii="Arial" w:hAnsi="Arial" w:cs="Arial"/>
          <w:sz w:val="24"/>
          <w:szCs w:val="24"/>
          <w:shd w:val="clear" w:color="auto" w:fill="FFFFFF"/>
        </w:rPr>
        <w:t xml:space="preserve">have at </w:t>
      </w:r>
      <w:r w:rsidR="00876D03" w:rsidRPr="00CA5D25">
        <w:rPr>
          <w:rFonts w:ascii="Arial" w:hAnsi="Arial" w:cs="Arial"/>
          <w:sz w:val="24"/>
          <w:szCs w:val="24"/>
          <w:shd w:val="clear" w:color="auto" w:fill="FFFFFF"/>
        </w:rPr>
        <w:t>least 5 years’ experience in a similar role</w:t>
      </w:r>
      <w:r w:rsidR="003B47FC" w:rsidRPr="00CA5D25">
        <w:rPr>
          <w:rFonts w:ascii="Arial" w:hAnsi="Arial" w:cs="Arial"/>
          <w:sz w:val="24"/>
          <w:szCs w:val="24"/>
          <w:shd w:val="clear" w:color="auto" w:fill="FFFFFF"/>
        </w:rPr>
        <w:t>.</w:t>
      </w:r>
      <w:r w:rsidR="00F5298C" w:rsidRPr="00CA5D25">
        <w:rPr>
          <w:rFonts w:ascii="Arial" w:hAnsi="Arial" w:cs="Arial"/>
          <w:sz w:val="24"/>
          <w:szCs w:val="24"/>
          <w:shd w:val="clear" w:color="auto" w:fill="FFFFFF"/>
        </w:rPr>
        <w:t xml:space="preserve"> </w:t>
      </w:r>
      <w:r w:rsidR="003B47FC" w:rsidRPr="00CA5D25">
        <w:rPr>
          <w:rFonts w:ascii="Arial" w:hAnsi="Arial" w:cs="Arial"/>
          <w:sz w:val="24"/>
          <w:szCs w:val="24"/>
          <w:shd w:val="clear" w:color="auto" w:fill="FFFFFF"/>
        </w:rPr>
        <w:t>Th</w:t>
      </w:r>
      <w:r w:rsidR="04E41604" w:rsidRPr="00CA5D25">
        <w:rPr>
          <w:rFonts w:ascii="Arial" w:hAnsi="Arial" w:cs="Arial"/>
          <w:sz w:val="24"/>
          <w:szCs w:val="24"/>
          <w:shd w:val="clear" w:color="auto" w:fill="FFFFFF"/>
        </w:rPr>
        <w:t>is role requires</w:t>
      </w:r>
      <w:r w:rsidR="00F5298C" w:rsidRPr="00CA5D25">
        <w:rPr>
          <w:rFonts w:ascii="Arial" w:hAnsi="Arial" w:cs="Arial"/>
          <w:sz w:val="24"/>
          <w:szCs w:val="24"/>
          <w:shd w:val="clear" w:color="auto" w:fill="FFFFFF"/>
        </w:rPr>
        <w:t xml:space="preserve"> excellent Excel </w:t>
      </w:r>
      <w:r w:rsidR="008C4990" w:rsidRPr="00CA5D25">
        <w:rPr>
          <w:rFonts w:ascii="Arial" w:hAnsi="Arial" w:cs="Arial"/>
          <w:sz w:val="24"/>
          <w:szCs w:val="24"/>
          <w:shd w:val="clear" w:color="auto" w:fill="FFFFFF"/>
        </w:rPr>
        <w:t xml:space="preserve">skills and experience in </w:t>
      </w:r>
      <w:r w:rsidR="00326CB7" w:rsidRPr="00CA5D25">
        <w:rPr>
          <w:rFonts w:ascii="Arial" w:hAnsi="Arial" w:cs="Arial"/>
          <w:sz w:val="24"/>
          <w:szCs w:val="24"/>
          <w:shd w:val="clear" w:color="auto" w:fill="FFFFFF"/>
        </w:rPr>
        <w:t>producing high</w:t>
      </w:r>
      <w:r w:rsidR="67E14003" w:rsidRPr="00CA5D25">
        <w:rPr>
          <w:rFonts w:ascii="Arial" w:hAnsi="Arial" w:cs="Arial"/>
          <w:sz w:val="24"/>
          <w:szCs w:val="24"/>
          <w:shd w:val="clear" w:color="auto" w:fill="FFFFFF"/>
        </w:rPr>
        <w:t>-</w:t>
      </w:r>
      <w:r w:rsidR="00326CB7" w:rsidRPr="00CA5D25">
        <w:rPr>
          <w:rFonts w:ascii="Arial" w:hAnsi="Arial" w:cs="Arial"/>
          <w:sz w:val="24"/>
          <w:szCs w:val="24"/>
          <w:shd w:val="clear" w:color="auto" w:fill="FFFFFF"/>
        </w:rPr>
        <w:t>quality financial information</w:t>
      </w:r>
      <w:r w:rsidR="0024686F">
        <w:rPr>
          <w:rFonts w:ascii="Arial" w:hAnsi="Arial" w:cs="Arial"/>
          <w:sz w:val="24"/>
          <w:szCs w:val="24"/>
          <w:shd w:val="clear" w:color="auto" w:fill="FFFFFF"/>
        </w:rPr>
        <w:t>.  They will have working knowledge and be super users of</w:t>
      </w:r>
      <w:r w:rsidRPr="00CA5D25">
        <w:rPr>
          <w:rFonts w:ascii="Arial" w:hAnsi="Arial" w:cs="Arial"/>
          <w:sz w:val="24"/>
          <w:szCs w:val="24"/>
          <w:shd w:val="clear" w:color="auto" w:fill="FFFFFF"/>
        </w:rPr>
        <w:t xml:space="preserve"> </w:t>
      </w:r>
      <w:r w:rsidR="0017341B" w:rsidRPr="00CA5D25">
        <w:rPr>
          <w:rFonts w:ascii="Arial" w:hAnsi="Arial" w:cs="Arial"/>
          <w:sz w:val="24"/>
          <w:szCs w:val="24"/>
          <w:shd w:val="clear" w:color="auto" w:fill="FFFFFF"/>
        </w:rPr>
        <w:t xml:space="preserve">a range of </w:t>
      </w:r>
      <w:r w:rsidR="000C313E" w:rsidRPr="00CA5D25">
        <w:rPr>
          <w:rFonts w:ascii="Arial" w:hAnsi="Arial" w:cs="Arial"/>
          <w:sz w:val="24"/>
          <w:szCs w:val="24"/>
          <w:shd w:val="clear" w:color="auto" w:fill="FFFFFF"/>
        </w:rPr>
        <w:t>Microsoft</w:t>
      </w:r>
      <w:r w:rsidR="0017341B" w:rsidRPr="00CA5D25">
        <w:rPr>
          <w:rFonts w:ascii="Arial" w:hAnsi="Arial" w:cs="Arial"/>
          <w:sz w:val="24"/>
          <w:szCs w:val="24"/>
          <w:shd w:val="clear" w:color="auto" w:fill="FFFFFF"/>
        </w:rPr>
        <w:t xml:space="preserve"> software</w:t>
      </w:r>
      <w:r w:rsidR="00F844D2" w:rsidRPr="00CA5D25">
        <w:rPr>
          <w:rFonts w:ascii="Arial" w:hAnsi="Arial" w:cs="Arial"/>
          <w:sz w:val="24"/>
          <w:szCs w:val="24"/>
          <w:shd w:val="clear" w:color="auto" w:fill="FFFFFF"/>
        </w:rPr>
        <w:t xml:space="preserve">, </w:t>
      </w:r>
      <w:r w:rsidR="0017341B" w:rsidRPr="00CA5D25">
        <w:rPr>
          <w:rFonts w:ascii="Arial" w:hAnsi="Arial" w:cs="Arial"/>
          <w:sz w:val="24"/>
          <w:szCs w:val="24"/>
          <w:shd w:val="clear" w:color="auto" w:fill="FFFFFF"/>
        </w:rPr>
        <w:t>Xero accounting software</w:t>
      </w:r>
      <w:r w:rsidR="004A1623" w:rsidRPr="00CA5D25">
        <w:rPr>
          <w:rFonts w:ascii="Arial" w:hAnsi="Arial" w:cs="Arial"/>
          <w:sz w:val="24"/>
          <w:szCs w:val="24"/>
          <w:shd w:val="clear" w:color="auto" w:fill="FFFFFF"/>
        </w:rPr>
        <w:t xml:space="preserve"> </w:t>
      </w:r>
      <w:r w:rsidR="00F844D2" w:rsidRPr="00CA5D25">
        <w:rPr>
          <w:rFonts w:ascii="Arial" w:hAnsi="Arial" w:cs="Arial"/>
          <w:sz w:val="24"/>
          <w:szCs w:val="24"/>
          <w:shd w:val="clear" w:color="auto" w:fill="FFFFFF"/>
        </w:rPr>
        <w:t>(or similar</w:t>
      </w:r>
      <w:r w:rsidR="0024686F">
        <w:rPr>
          <w:rFonts w:ascii="Arial" w:hAnsi="Arial" w:cs="Arial"/>
          <w:sz w:val="24"/>
          <w:szCs w:val="24"/>
          <w:shd w:val="clear" w:color="auto" w:fill="FFFFFF"/>
        </w:rPr>
        <w:t xml:space="preserve"> equivalent</w:t>
      </w:r>
      <w:r w:rsidR="00F844D2" w:rsidRPr="00CA5D25">
        <w:rPr>
          <w:rFonts w:ascii="Arial" w:hAnsi="Arial" w:cs="Arial"/>
          <w:sz w:val="24"/>
          <w:szCs w:val="24"/>
          <w:shd w:val="clear" w:color="auto" w:fill="FFFFFF"/>
        </w:rPr>
        <w:t>) and familiarity with online banking system</w:t>
      </w:r>
      <w:r w:rsidR="00F91718" w:rsidRPr="00CA5D25">
        <w:rPr>
          <w:rFonts w:ascii="Arial" w:hAnsi="Arial" w:cs="Arial"/>
          <w:sz w:val="24"/>
          <w:szCs w:val="24"/>
          <w:shd w:val="clear" w:color="auto" w:fill="FFFFFF"/>
        </w:rPr>
        <w:t>s</w:t>
      </w:r>
      <w:r w:rsidR="008C4990" w:rsidRPr="00CA5D25">
        <w:rPr>
          <w:rFonts w:ascii="Arial" w:hAnsi="Arial" w:cs="Arial"/>
          <w:sz w:val="24"/>
          <w:szCs w:val="24"/>
          <w:shd w:val="clear" w:color="auto" w:fill="FFFFFF"/>
        </w:rPr>
        <w:t xml:space="preserve">. </w:t>
      </w:r>
      <w:r w:rsidR="00B91D2D">
        <w:rPr>
          <w:rFonts w:ascii="Arial" w:hAnsi="Arial" w:cs="Arial"/>
          <w:sz w:val="24"/>
          <w:szCs w:val="24"/>
          <w:shd w:val="clear" w:color="auto" w:fill="FFFFFF"/>
        </w:rPr>
        <w:t xml:space="preserve"> </w:t>
      </w:r>
      <w:r w:rsidR="00B91D2D" w:rsidRPr="00CA5D25">
        <w:rPr>
          <w:rFonts w:ascii="Arial" w:hAnsi="Arial" w:cs="Arial"/>
          <w:sz w:val="24"/>
          <w:szCs w:val="24"/>
        </w:rPr>
        <w:t xml:space="preserve"> </w:t>
      </w:r>
    </w:p>
    <w:p w14:paraId="3520FC66" w14:textId="480C339B" w:rsidR="47160CBD" w:rsidRDefault="47160CBD" w:rsidP="47160CBD">
      <w:pPr>
        <w:spacing w:after="0" w:line="240" w:lineRule="auto"/>
        <w:jc w:val="both"/>
        <w:rPr>
          <w:rFonts w:ascii="Arial" w:hAnsi="Arial" w:cs="Arial"/>
          <w:sz w:val="24"/>
          <w:szCs w:val="24"/>
        </w:rPr>
      </w:pPr>
    </w:p>
    <w:p w14:paraId="0C8E7BB8" w14:textId="15AEBC75" w:rsidR="00CA2D21" w:rsidRPr="00CA5D25" w:rsidRDefault="00325FFD" w:rsidP="000E52C5">
      <w:pPr>
        <w:pStyle w:val="NormalWeb"/>
        <w:jc w:val="both"/>
        <w:rPr>
          <w:rFonts w:ascii="Arial" w:hAnsi="Arial" w:cs="Arial"/>
          <w:shd w:val="clear" w:color="auto" w:fill="FFFFFF"/>
        </w:rPr>
      </w:pPr>
      <w:r w:rsidRPr="00CA5D25">
        <w:rPr>
          <w:rFonts w:ascii="Arial" w:hAnsi="Arial" w:cs="Arial"/>
          <w:shd w:val="clear" w:color="auto" w:fill="FFFFFF"/>
        </w:rPr>
        <w:t>T</w:t>
      </w:r>
      <w:r w:rsidR="004E0CA6" w:rsidRPr="00CA5D25">
        <w:rPr>
          <w:rFonts w:ascii="Arial" w:hAnsi="Arial" w:cs="Arial"/>
          <w:shd w:val="clear" w:color="auto" w:fill="FFFFFF"/>
        </w:rPr>
        <w:t>he administration management aspects of this role</w:t>
      </w:r>
      <w:r w:rsidRPr="00CA5D25">
        <w:rPr>
          <w:rFonts w:ascii="Arial" w:hAnsi="Arial" w:cs="Arial"/>
          <w:shd w:val="clear" w:color="auto" w:fill="FFFFFF"/>
        </w:rPr>
        <w:t xml:space="preserve"> will require </w:t>
      </w:r>
      <w:r w:rsidR="004E0CA6" w:rsidRPr="00CA5D25">
        <w:rPr>
          <w:rFonts w:ascii="Arial" w:hAnsi="Arial" w:cs="Arial"/>
          <w:shd w:val="clear" w:color="auto" w:fill="FFFFFF"/>
        </w:rPr>
        <w:t>t</w:t>
      </w:r>
      <w:r w:rsidR="00612829" w:rsidRPr="00CA5D25">
        <w:rPr>
          <w:rFonts w:ascii="Arial" w:hAnsi="Arial" w:cs="Arial"/>
          <w:shd w:val="clear" w:color="auto" w:fill="FFFFFF"/>
        </w:rPr>
        <w:t xml:space="preserve">he postholder </w:t>
      </w:r>
      <w:r w:rsidRPr="00CA5D25">
        <w:rPr>
          <w:rFonts w:ascii="Arial" w:hAnsi="Arial" w:cs="Arial"/>
          <w:shd w:val="clear" w:color="auto" w:fill="FFFFFF"/>
        </w:rPr>
        <w:t>to s</w:t>
      </w:r>
      <w:r w:rsidR="00CA2D21" w:rsidRPr="00CA5D25">
        <w:rPr>
          <w:rFonts w:ascii="Arial" w:hAnsi="Arial" w:cs="Arial"/>
          <w:shd w:val="clear" w:color="auto" w:fill="FFFFFF"/>
        </w:rPr>
        <w:t>upport the</w:t>
      </w:r>
      <w:r w:rsidR="00CA2D21" w:rsidRPr="00CA5D25">
        <w:rPr>
          <w:rFonts w:ascii="Arial" w:hAnsi="Arial" w:cs="Arial"/>
        </w:rPr>
        <w:t xml:space="preserve"> C</w:t>
      </w:r>
      <w:r w:rsidR="6DE61FAF" w:rsidRPr="00CA5D25">
        <w:rPr>
          <w:rFonts w:ascii="Arial" w:hAnsi="Arial" w:cs="Arial"/>
        </w:rPr>
        <w:t xml:space="preserve">hief </w:t>
      </w:r>
      <w:r w:rsidR="00CA2D21" w:rsidRPr="00CA5D25">
        <w:rPr>
          <w:rFonts w:ascii="Arial" w:hAnsi="Arial" w:cs="Arial"/>
        </w:rPr>
        <w:t>E</w:t>
      </w:r>
      <w:r w:rsidR="1A82B5F9" w:rsidRPr="00CA5D25">
        <w:rPr>
          <w:rFonts w:ascii="Arial" w:hAnsi="Arial" w:cs="Arial"/>
        </w:rPr>
        <w:t>xecutive</w:t>
      </w:r>
      <w:r w:rsidR="00CA2D21" w:rsidRPr="00CA5D25">
        <w:rPr>
          <w:rFonts w:ascii="Arial" w:hAnsi="Arial" w:cs="Arial"/>
        </w:rPr>
        <w:t xml:space="preserve"> </w:t>
      </w:r>
      <w:r w:rsidR="19D8FF3F" w:rsidRPr="00CA5D25">
        <w:rPr>
          <w:rFonts w:ascii="Arial" w:hAnsi="Arial" w:cs="Arial"/>
        </w:rPr>
        <w:t>to</w:t>
      </w:r>
      <w:r w:rsidR="00CA2D21" w:rsidRPr="00CA5D25">
        <w:rPr>
          <w:rFonts w:ascii="Arial" w:hAnsi="Arial" w:cs="Arial"/>
        </w:rPr>
        <w:t xml:space="preserve"> deliver a variety of objectives including HR, H</w:t>
      </w:r>
      <w:r w:rsidR="4E2F8DC4" w:rsidRPr="00CA5D25">
        <w:rPr>
          <w:rFonts w:ascii="Arial" w:hAnsi="Arial" w:cs="Arial"/>
        </w:rPr>
        <w:t xml:space="preserve">ealth &amp; </w:t>
      </w:r>
      <w:r w:rsidR="00CA2D21" w:rsidRPr="00CA5D25">
        <w:rPr>
          <w:rFonts w:ascii="Arial" w:hAnsi="Arial" w:cs="Arial"/>
        </w:rPr>
        <w:t>S</w:t>
      </w:r>
      <w:r w:rsidR="3281428A" w:rsidRPr="00CA5D25">
        <w:rPr>
          <w:rFonts w:ascii="Arial" w:hAnsi="Arial" w:cs="Arial"/>
        </w:rPr>
        <w:t>afety</w:t>
      </w:r>
      <w:r w:rsidR="00CA2D21" w:rsidRPr="00CA5D25">
        <w:rPr>
          <w:rFonts w:ascii="Arial" w:hAnsi="Arial" w:cs="Arial"/>
        </w:rPr>
        <w:t xml:space="preserve"> and IT to ensure that there are efficient and effective systems, processes and policies in place to support our people and projects.</w:t>
      </w:r>
      <w:r w:rsidR="004E0CA6" w:rsidRPr="00CA5D25">
        <w:rPr>
          <w:rFonts w:ascii="Arial" w:hAnsi="Arial" w:cs="Arial"/>
        </w:rPr>
        <w:t xml:space="preserve">  T</w:t>
      </w:r>
      <w:r w:rsidR="008C4990" w:rsidRPr="00CA5D25">
        <w:rPr>
          <w:rFonts w:ascii="Arial" w:hAnsi="Arial" w:cs="Arial"/>
          <w:shd w:val="clear" w:color="auto" w:fill="FFFFFF"/>
        </w:rPr>
        <w:t>he ideal candidate</w:t>
      </w:r>
      <w:r w:rsidR="00F91718" w:rsidRPr="00CA5D25">
        <w:rPr>
          <w:rFonts w:ascii="Arial" w:hAnsi="Arial" w:cs="Arial"/>
          <w:shd w:val="clear" w:color="auto" w:fill="FFFFFF"/>
        </w:rPr>
        <w:t xml:space="preserve"> will</w:t>
      </w:r>
      <w:r w:rsidR="004A1623" w:rsidRPr="00CA5D25">
        <w:rPr>
          <w:rFonts w:ascii="Arial" w:hAnsi="Arial" w:cs="Arial"/>
          <w:shd w:val="clear" w:color="auto" w:fill="FFFFFF"/>
        </w:rPr>
        <w:t xml:space="preserve"> </w:t>
      </w:r>
      <w:r w:rsidR="000A5E67" w:rsidRPr="00CA5D25">
        <w:rPr>
          <w:rFonts w:ascii="Arial" w:hAnsi="Arial" w:cs="Arial"/>
          <w:shd w:val="clear" w:color="auto" w:fill="FFFFFF"/>
        </w:rPr>
        <w:t xml:space="preserve">be highly organised and methodical in their approach.  </w:t>
      </w:r>
      <w:r w:rsidR="00CA2D21" w:rsidRPr="00CA5D25">
        <w:rPr>
          <w:rFonts w:ascii="Arial" w:hAnsi="Arial" w:cs="Arial"/>
        </w:rPr>
        <w:t>They will have excellent time management and prioritisation skills, with the flexibility to respond to changing needs in a dynamic working environment. The</w:t>
      </w:r>
      <w:r w:rsidR="564D2C41" w:rsidRPr="00CA5D25">
        <w:rPr>
          <w:rFonts w:ascii="Arial" w:hAnsi="Arial" w:cs="Arial"/>
        </w:rPr>
        <w:t xml:space="preserve"> role requires</w:t>
      </w:r>
      <w:r w:rsidR="00CA2D21" w:rsidRPr="00CA5D25">
        <w:rPr>
          <w:rFonts w:ascii="Arial" w:hAnsi="Arial" w:cs="Arial"/>
        </w:rPr>
        <w:t xml:space="preserve"> excellent communication skills</w:t>
      </w:r>
      <w:r w:rsidR="6DDD295C" w:rsidRPr="00CA5D25">
        <w:rPr>
          <w:rFonts w:ascii="Arial" w:hAnsi="Arial" w:cs="Arial"/>
        </w:rPr>
        <w:t xml:space="preserve">, with the ideal candidate </w:t>
      </w:r>
      <w:r w:rsidR="65E11422" w:rsidRPr="00CA5D25">
        <w:rPr>
          <w:rFonts w:ascii="Arial" w:hAnsi="Arial" w:cs="Arial"/>
        </w:rPr>
        <w:t>having</w:t>
      </w:r>
      <w:r w:rsidR="6DDD295C" w:rsidRPr="00CA5D25">
        <w:rPr>
          <w:rFonts w:ascii="Arial" w:hAnsi="Arial" w:cs="Arial"/>
        </w:rPr>
        <w:t xml:space="preserve"> the</w:t>
      </w:r>
      <w:r w:rsidR="00CA2D21" w:rsidRPr="00CA5D25">
        <w:rPr>
          <w:rFonts w:ascii="Arial" w:hAnsi="Arial" w:cs="Arial"/>
        </w:rPr>
        <w:t xml:space="preserve"> ability to </w:t>
      </w:r>
      <w:r w:rsidR="4E59964E" w:rsidRPr="00CA5D25">
        <w:rPr>
          <w:rFonts w:ascii="Arial" w:hAnsi="Arial" w:cs="Arial"/>
        </w:rPr>
        <w:t xml:space="preserve">both </w:t>
      </w:r>
      <w:r w:rsidR="00CA2D21" w:rsidRPr="00CA5D25">
        <w:rPr>
          <w:rFonts w:ascii="Arial" w:hAnsi="Arial" w:cs="Arial"/>
        </w:rPr>
        <w:t xml:space="preserve">communicate confidently with a wide range of people and </w:t>
      </w:r>
      <w:r w:rsidR="15B9D654" w:rsidRPr="00CA5D25">
        <w:rPr>
          <w:rFonts w:ascii="Arial" w:hAnsi="Arial" w:cs="Arial"/>
        </w:rPr>
        <w:t xml:space="preserve">to </w:t>
      </w:r>
      <w:r w:rsidR="00CA2D21" w:rsidRPr="00CA5D25">
        <w:rPr>
          <w:rFonts w:ascii="Arial" w:hAnsi="Arial" w:cs="Arial"/>
        </w:rPr>
        <w:t>build positive relationships with colleagues, partners and stakeholders.</w:t>
      </w:r>
    </w:p>
    <w:p w14:paraId="4A38F17F" w14:textId="0D2C517E" w:rsidR="00A84FD4" w:rsidRPr="00CA5D25" w:rsidRDefault="00A84FD4" w:rsidP="000E52C5">
      <w:pPr>
        <w:spacing w:after="0" w:line="240" w:lineRule="auto"/>
        <w:jc w:val="both"/>
        <w:rPr>
          <w:rFonts w:ascii="Arial" w:hAnsi="Arial" w:cs="Arial"/>
          <w:b/>
          <w:bCs/>
          <w:sz w:val="24"/>
          <w:szCs w:val="24"/>
        </w:rPr>
      </w:pPr>
      <w:r w:rsidRPr="00CA5D25">
        <w:rPr>
          <w:rFonts w:ascii="Arial" w:hAnsi="Arial" w:cs="Arial"/>
          <w:b/>
          <w:bCs/>
          <w:sz w:val="24"/>
          <w:szCs w:val="24"/>
        </w:rPr>
        <w:t>Finance Responsibilities:</w:t>
      </w:r>
    </w:p>
    <w:p w14:paraId="6D424D66" w14:textId="226F5619" w:rsidR="00950843" w:rsidRPr="00CA5D25" w:rsidRDefault="0024686F" w:rsidP="000E52C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Updating and maintaining </w:t>
      </w:r>
      <w:r w:rsidR="000846AD" w:rsidRPr="00CA5D25">
        <w:rPr>
          <w:rFonts w:ascii="Arial" w:hAnsi="Arial" w:cs="Arial"/>
          <w:sz w:val="24"/>
          <w:szCs w:val="24"/>
        </w:rPr>
        <w:t>Xero accounting software</w:t>
      </w:r>
      <w:r w:rsidR="00CF7D3F" w:rsidRPr="00CA5D25">
        <w:rPr>
          <w:rFonts w:ascii="Arial" w:hAnsi="Arial" w:cs="Arial"/>
          <w:sz w:val="24"/>
          <w:szCs w:val="24"/>
        </w:rPr>
        <w:t xml:space="preserve"> to process</w:t>
      </w:r>
      <w:r w:rsidR="00D20056" w:rsidRPr="00CA5D25">
        <w:rPr>
          <w:rFonts w:ascii="Arial" w:hAnsi="Arial" w:cs="Arial"/>
          <w:sz w:val="24"/>
          <w:szCs w:val="24"/>
        </w:rPr>
        <w:t>, issue and track invoices</w:t>
      </w:r>
      <w:r w:rsidR="00646A82" w:rsidRPr="00CA5D25">
        <w:rPr>
          <w:rFonts w:ascii="Arial" w:hAnsi="Arial" w:cs="Arial"/>
          <w:sz w:val="24"/>
          <w:szCs w:val="24"/>
        </w:rPr>
        <w:t xml:space="preserve">, upload and process all bills for </w:t>
      </w:r>
      <w:r w:rsidR="006C6A4E" w:rsidRPr="00CA5D25">
        <w:rPr>
          <w:rFonts w:ascii="Arial" w:hAnsi="Arial" w:cs="Arial"/>
          <w:sz w:val="24"/>
          <w:szCs w:val="24"/>
        </w:rPr>
        <w:t xml:space="preserve">prompt </w:t>
      </w:r>
      <w:r w:rsidR="00646A82" w:rsidRPr="00CA5D25">
        <w:rPr>
          <w:rFonts w:ascii="Arial" w:hAnsi="Arial" w:cs="Arial"/>
          <w:sz w:val="24"/>
          <w:szCs w:val="24"/>
        </w:rPr>
        <w:t>payment</w:t>
      </w:r>
      <w:r w:rsidR="00EB5A1E" w:rsidRPr="00CA5D25">
        <w:rPr>
          <w:rFonts w:ascii="Arial" w:hAnsi="Arial" w:cs="Arial"/>
          <w:sz w:val="24"/>
          <w:szCs w:val="24"/>
        </w:rPr>
        <w:t>.</w:t>
      </w:r>
    </w:p>
    <w:p w14:paraId="4CADE2C2" w14:textId="3230426A" w:rsidR="00646A82" w:rsidRPr="00CA5D25" w:rsidRDefault="00646A82" w:rsidP="000E52C5">
      <w:pPr>
        <w:pStyle w:val="ListParagraph"/>
        <w:numPr>
          <w:ilvl w:val="0"/>
          <w:numId w:val="1"/>
        </w:numPr>
        <w:spacing w:after="0" w:line="240" w:lineRule="auto"/>
        <w:jc w:val="both"/>
        <w:rPr>
          <w:rFonts w:ascii="Arial" w:hAnsi="Arial" w:cs="Arial"/>
          <w:sz w:val="24"/>
          <w:szCs w:val="24"/>
        </w:rPr>
      </w:pPr>
      <w:r w:rsidRPr="00CA5D25">
        <w:rPr>
          <w:rFonts w:ascii="Arial" w:hAnsi="Arial" w:cs="Arial"/>
          <w:sz w:val="24"/>
          <w:szCs w:val="24"/>
        </w:rPr>
        <w:t>Maintain</w:t>
      </w:r>
      <w:r w:rsidR="0024686F">
        <w:rPr>
          <w:rFonts w:ascii="Arial" w:hAnsi="Arial" w:cs="Arial"/>
          <w:sz w:val="24"/>
          <w:szCs w:val="24"/>
        </w:rPr>
        <w:t>ing</w:t>
      </w:r>
      <w:r w:rsidRPr="00CA5D25">
        <w:rPr>
          <w:rFonts w:ascii="Arial" w:hAnsi="Arial" w:cs="Arial"/>
          <w:sz w:val="24"/>
          <w:szCs w:val="24"/>
        </w:rPr>
        <w:t xml:space="preserve"> an audit trail of all receipts and payments on Xero</w:t>
      </w:r>
      <w:r w:rsidR="00EB5A1E" w:rsidRPr="00CA5D25">
        <w:rPr>
          <w:rFonts w:ascii="Arial" w:hAnsi="Arial" w:cs="Arial"/>
          <w:sz w:val="24"/>
          <w:szCs w:val="24"/>
        </w:rPr>
        <w:t>.</w:t>
      </w:r>
    </w:p>
    <w:p w14:paraId="0AC8D609" w14:textId="1A85ABC4" w:rsidR="006C6A4E" w:rsidRPr="00CA5D25" w:rsidRDefault="006C6A4E" w:rsidP="000E52C5">
      <w:pPr>
        <w:pStyle w:val="ListParagraph"/>
        <w:numPr>
          <w:ilvl w:val="0"/>
          <w:numId w:val="1"/>
        </w:numPr>
        <w:spacing w:after="0" w:line="240" w:lineRule="auto"/>
        <w:jc w:val="both"/>
        <w:rPr>
          <w:rFonts w:ascii="Arial" w:hAnsi="Arial" w:cs="Arial"/>
          <w:sz w:val="24"/>
          <w:szCs w:val="24"/>
        </w:rPr>
      </w:pPr>
      <w:r w:rsidRPr="47160CBD">
        <w:rPr>
          <w:rFonts w:ascii="Arial" w:hAnsi="Arial" w:cs="Arial"/>
          <w:sz w:val="24"/>
          <w:szCs w:val="24"/>
        </w:rPr>
        <w:t>Reconcil</w:t>
      </w:r>
      <w:r w:rsidR="0024686F">
        <w:rPr>
          <w:rFonts w:ascii="Arial" w:hAnsi="Arial" w:cs="Arial"/>
          <w:sz w:val="24"/>
          <w:szCs w:val="24"/>
        </w:rPr>
        <w:t>ing</w:t>
      </w:r>
      <w:r w:rsidRPr="47160CBD">
        <w:rPr>
          <w:rFonts w:ascii="Arial" w:hAnsi="Arial" w:cs="Arial"/>
          <w:sz w:val="24"/>
          <w:szCs w:val="24"/>
        </w:rPr>
        <w:t xml:space="preserve"> accounts receivable</w:t>
      </w:r>
      <w:r w:rsidR="00114EA9" w:rsidRPr="47160CBD">
        <w:rPr>
          <w:rFonts w:ascii="Arial" w:hAnsi="Arial" w:cs="Arial"/>
          <w:sz w:val="24"/>
          <w:szCs w:val="24"/>
        </w:rPr>
        <w:t xml:space="preserve"> and</w:t>
      </w:r>
      <w:r w:rsidRPr="47160CBD">
        <w:rPr>
          <w:rFonts w:ascii="Arial" w:hAnsi="Arial" w:cs="Arial"/>
          <w:sz w:val="24"/>
          <w:szCs w:val="24"/>
        </w:rPr>
        <w:t xml:space="preserve"> </w:t>
      </w:r>
      <w:r w:rsidR="1A8A0D77" w:rsidRPr="47160CBD">
        <w:rPr>
          <w:rFonts w:ascii="Arial" w:hAnsi="Arial" w:cs="Arial"/>
          <w:sz w:val="24"/>
          <w:szCs w:val="24"/>
        </w:rPr>
        <w:t>pursue</w:t>
      </w:r>
      <w:r w:rsidRPr="47160CBD">
        <w:rPr>
          <w:rFonts w:ascii="Arial" w:hAnsi="Arial" w:cs="Arial"/>
          <w:sz w:val="24"/>
          <w:szCs w:val="24"/>
        </w:rPr>
        <w:t xml:space="preserve"> overdue payments</w:t>
      </w:r>
      <w:r w:rsidR="00EB5A1E" w:rsidRPr="47160CBD">
        <w:rPr>
          <w:rFonts w:ascii="Arial" w:hAnsi="Arial" w:cs="Arial"/>
          <w:sz w:val="24"/>
          <w:szCs w:val="24"/>
        </w:rPr>
        <w:t>.</w:t>
      </w:r>
    </w:p>
    <w:p w14:paraId="60DBADB2" w14:textId="63D68177" w:rsidR="006C6A4E" w:rsidRPr="00CA5D25" w:rsidRDefault="006C6A4E" w:rsidP="000E52C5">
      <w:pPr>
        <w:pStyle w:val="ListParagraph"/>
        <w:numPr>
          <w:ilvl w:val="0"/>
          <w:numId w:val="1"/>
        </w:numPr>
        <w:spacing w:after="0" w:line="240" w:lineRule="auto"/>
        <w:jc w:val="both"/>
        <w:rPr>
          <w:rFonts w:ascii="Arial" w:hAnsi="Arial" w:cs="Arial"/>
          <w:sz w:val="24"/>
          <w:szCs w:val="24"/>
        </w:rPr>
      </w:pPr>
      <w:r w:rsidRPr="00CA5D25">
        <w:rPr>
          <w:rFonts w:ascii="Arial" w:hAnsi="Arial" w:cs="Arial"/>
          <w:sz w:val="24"/>
          <w:szCs w:val="24"/>
        </w:rPr>
        <w:t>Manag</w:t>
      </w:r>
      <w:r w:rsidR="0024686F">
        <w:rPr>
          <w:rFonts w:ascii="Arial" w:hAnsi="Arial" w:cs="Arial"/>
          <w:sz w:val="24"/>
          <w:szCs w:val="24"/>
        </w:rPr>
        <w:t>ing</w:t>
      </w:r>
      <w:r w:rsidRPr="00CA5D25">
        <w:rPr>
          <w:rFonts w:ascii="Arial" w:hAnsi="Arial" w:cs="Arial"/>
          <w:sz w:val="24"/>
          <w:szCs w:val="24"/>
        </w:rPr>
        <w:t xml:space="preserve"> billing and </w:t>
      </w:r>
      <w:r w:rsidR="00114EA9" w:rsidRPr="00CA5D25">
        <w:rPr>
          <w:rFonts w:ascii="Arial" w:hAnsi="Arial" w:cs="Arial"/>
          <w:sz w:val="24"/>
          <w:szCs w:val="24"/>
        </w:rPr>
        <w:t xml:space="preserve">supplier </w:t>
      </w:r>
      <w:r w:rsidRPr="00CA5D25">
        <w:rPr>
          <w:rFonts w:ascii="Arial" w:hAnsi="Arial" w:cs="Arial"/>
          <w:sz w:val="24"/>
          <w:szCs w:val="24"/>
        </w:rPr>
        <w:t>queries.</w:t>
      </w:r>
    </w:p>
    <w:p w14:paraId="71AB449E" w14:textId="142CD78F" w:rsidR="004A2BD5" w:rsidRPr="00CA5D25" w:rsidRDefault="00230EA5" w:rsidP="000E52C5">
      <w:pPr>
        <w:pStyle w:val="ListParagraph"/>
        <w:numPr>
          <w:ilvl w:val="0"/>
          <w:numId w:val="1"/>
        </w:numPr>
        <w:spacing w:after="0" w:line="240" w:lineRule="auto"/>
        <w:jc w:val="both"/>
        <w:rPr>
          <w:rFonts w:ascii="Arial" w:hAnsi="Arial" w:cs="Arial"/>
          <w:sz w:val="24"/>
          <w:szCs w:val="24"/>
        </w:rPr>
      </w:pPr>
      <w:r w:rsidRPr="00CA5D25">
        <w:rPr>
          <w:rFonts w:ascii="Arial" w:hAnsi="Arial" w:cs="Arial"/>
          <w:sz w:val="24"/>
          <w:szCs w:val="24"/>
        </w:rPr>
        <w:t>Monthly r</w:t>
      </w:r>
      <w:r w:rsidR="009167C8" w:rsidRPr="00CA5D25">
        <w:rPr>
          <w:rFonts w:ascii="Arial" w:hAnsi="Arial" w:cs="Arial"/>
          <w:sz w:val="24"/>
          <w:szCs w:val="24"/>
        </w:rPr>
        <w:t xml:space="preserve">econciliation of </w:t>
      </w:r>
      <w:r w:rsidR="00DC69A6" w:rsidRPr="00CA5D25">
        <w:rPr>
          <w:rFonts w:ascii="Arial" w:hAnsi="Arial" w:cs="Arial"/>
          <w:sz w:val="24"/>
          <w:szCs w:val="24"/>
        </w:rPr>
        <w:t xml:space="preserve">bank/credit </w:t>
      </w:r>
      <w:r w:rsidR="003A29CE" w:rsidRPr="00CA5D25">
        <w:rPr>
          <w:rFonts w:ascii="Arial" w:hAnsi="Arial" w:cs="Arial"/>
          <w:sz w:val="24"/>
          <w:szCs w:val="24"/>
        </w:rPr>
        <w:t xml:space="preserve">accounts </w:t>
      </w:r>
      <w:r w:rsidR="00DC69A6" w:rsidRPr="00CA5D25">
        <w:rPr>
          <w:rFonts w:ascii="Arial" w:hAnsi="Arial" w:cs="Arial"/>
          <w:sz w:val="24"/>
          <w:szCs w:val="24"/>
        </w:rPr>
        <w:t>for CVS</w:t>
      </w:r>
      <w:r w:rsidR="0017341B" w:rsidRPr="00CA5D25">
        <w:rPr>
          <w:rFonts w:ascii="Arial" w:hAnsi="Arial" w:cs="Arial"/>
          <w:sz w:val="24"/>
          <w:szCs w:val="24"/>
        </w:rPr>
        <w:t xml:space="preserve"> Inverclyde</w:t>
      </w:r>
      <w:r w:rsidR="00EB5A1E" w:rsidRPr="00CA5D25">
        <w:rPr>
          <w:rFonts w:ascii="Arial" w:hAnsi="Arial" w:cs="Arial"/>
          <w:sz w:val="24"/>
          <w:szCs w:val="24"/>
        </w:rPr>
        <w:t>.</w:t>
      </w:r>
    </w:p>
    <w:p w14:paraId="7A854A17" w14:textId="7242182C" w:rsidR="00D3445F" w:rsidRPr="00CA5D25" w:rsidRDefault="00646A82" w:rsidP="000E52C5">
      <w:pPr>
        <w:numPr>
          <w:ilvl w:val="0"/>
          <w:numId w:val="1"/>
        </w:numPr>
        <w:spacing w:after="0" w:line="240" w:lineRule="auto"/>
        <w:jc w:val="both"/>
        <w:rPr>
          <w:rFonts w:ascii="Arial" w:eastAsia="Times New Roman" w:hAnsi="Arial" w:cs="Arial"/>
          <w:sz w:val="24"/>
          <w:szCs w:val="24"/>
        </w:rPr>
      </w:pPr>
      <w:r w:rsidRPr="47160CBD">
        <w:rPr>
          <w:rFonts w:ascii="Arial" w:eastAsia="Times New Roman" w:hAnsi="Arial" w:cs="Arial"/>
          <w:sz w:val="24"/>
          <w:szCs w:val="24"/>
        </w:rPr>
        <w:t>Manag</w:t>
      </w:r>
      <w:r w:rsidR="0024686F">
        <w:rPr>
          <w:rFonts w:ascii="Arial" w:eastAsia="Times New Roman" w:hAnsi="Arial" w:cs="Arial"/>
          <w:sz w:val="24"/>
          <w:szCs w:val="24"/>
        </w:rPr>
        <w:t>ing</w:t>
      </w:r>
      <w:r w:rsidRPr="47160CBD">
        <w:rPr>
          <w:rFonts w:ascii="Arial" w:eastAsia="Times New Roman" w:hAnsi="Arial" w:cs="Arial"/>
          <w:sz w:val="24"/>
          <w:szCs w:val="24"/>
        </w:rPr>
        <w:t xml:space="preserve"> the finance inbox ensuring that all queries are </w:t>
      </w:r>
      <w:r w:rsidR="321C757D" w:rsidRPr="47160CBD">
        <w:rPr>
          <w:rFonts w:ascii="Arial" w:eastAsia="Times New Roman" w:hAnsi="Arial" w:cs="Arial"/>
          <w:sz w:val="24"/>
          <w:szCs w:val="24"/>
        </w:rPr>
        <w:t>addressed</w:t>
      </w:r>
      <w:r w:rsidRPr="47160CBD">
        <w:rPr>
          <w:rFonts w:ascii="Arial" w:eastAsia="Times New Roman" w:hAnsi="Arial" w:cs="Arial"/>
          <w:sz w:val="24"/>
          <w:szCs w:val="24"/>
        </w:rPr>
        <w:t xml:space="preserve"> </w:t>
      </w:r>
      <w:r w:rsidR="00114EA9" w:rsidRPr="47160CBD">
        <w:rPr>
          <w:rFonts w:ascii="Arial" w:eastAsia="Times New Roman" w:hAnsi="Arial" w:cs="Arial"/>
          <w:sz w:val="24"/>
          <w:szCs w:val="24"/>
        </w:rPr>
        <w:t>in</w:t>
      </w:r>
      <w:r w:rsidRPr="47160CBD">
        <w:rPr>
          <w:rFonts w:ascii="Arial" w:eastAsia="Times New Roman" w:hAnsi="Arial" w:cs="Arial"/>
          <w:sz w:val="24"/>
          <w:szCs w:val="24"/>
        </w:rPr>
        <w:t xml:space="preserve"> a timely manner.</w:t>
      </w:r>
    </w:p>
    <w:p w14:paraId="2E76306B" w14:textId="77777777" w:rsidR="00EB5A1E" w:rsidRPr="00CA5D25" w:rsidRDefault="009167C8" w:rsidP="000E52C5">
      <w:pPr>
        <w:pStyle w:val="ListParagraph"/>
        <w:numPr>
          <w:ilvl w:val="0"/>
          <w:numId w:val="1"/>
        </w:numPr>
        <w:spacing w:after="0" w:line="240" w:lineRule="auto"/>
        <w:jc w:val="both"/>
        <w:rPr>
          <w:rFonts w:ascii="Arial" w:hAnsi="Arial" w:cs="Arial"/>
          <w:sz w:val="24"/>
          <w:szCs w:val="24"/>
        </w:rPr>
      </w:pPr>
      <w:r w:rsidRPr="00CA5D25">
        <w:rPr>
          <w:rFonts w:ascii="Arial" w:hAnsi="Arial" w:cs="Arial"/>
          <w:sz w:val="24"/>
          <w:szCs w:val="24"/>
        </w:rPr>
        <w:t>Processing of all BAC</w:t>
      </w:r>
      <w:r w:rsidR="004A2BD5" w:rsidRPr="00CA5D25">
        <w:rPr>
          <w:rFonts w:ascii="Arial" w:hAnsi="Arial" w:cs="Arial"/>
          <w:sz w:val="24"/>
          <w:szCs w:val="24"/>
        </w:rPr>
        <w:t>S payments</w:t>
      </w:r>
      <w:r w:rsidR="00EB5A1E" w:rsidRPr="00CA5D25">
        <w:rPr>
          <w:rFonts w:ascii="Arial" w:hAnsi="Arial" w:cs="Arial"/>
          <w:sz w:val="24"/>
          <w:szCs w:val="24"/>
        </w:rPr>
        <w:t>.</w:t>
      </w:r>
    </w:p>
    <w:p w14:paraId="71CE1615" w14:textId="6551424E" w:rsidR="006C6A4E" w:rsidRPr="00CA5D25" w:rsidRDefault="00EB5A1E" w:rsidP="000E52C5">
      <w:pPr>
        <w:pStyle w:val="ListParagraph"/>
        <w:numPr>
          <w:ilvl w:val="0"/>
          <w:numId w:val="1"/>
        </w:numPr>
        <w:spacing w:after="0" w:line="240" w:lineRule="auto"/>
        <w:jc w:val="both"/>
        <w:rPr>
          <w:rFonts w:ascii="Arial" w:hAnsi="Arial" w:cs="Arial"/>
          <w:sz w:val="24"/>
          <w:szCs w:val="24"/>
        </w:rPr>
      </w:pPr>
      <w:r w:rsidRPr="00CA5D25">
        <w:rPr>
          <w:rFonts w:ascii="Arial" w:hAnsi="Arial" w:cs="Arial"/>
          <w:sz w:val="24"/>
          <w:szCs w:val="24"/>
        </w:rPr>
        <w:t>P</w:t>
      </w:r>
      <w:r w:rsidR="006C6A4E" w:rsidRPr="00CA5D25">
        <w:rPr>
          <w:rFonts w:ascii="Arial" w:hAnsi="Arial" w:cs="Arial"/>
          <w:sz w:val="24"/>
          <w:szCs w:val="24"/>
        </w:rPr>
        <w:t>ost</w:t>
      </w:r>
      <w:r w:rsidR="0024686F">
        <w:rPr>
          <w:rFonts w:ascii="Arial" w:hAnsi="Arial" w:cs="Arial"/>
          <w:sz w:val="24"/>
          <w:szCs w:val="24"/>
        </w:rPr>
        <w:t>ing</w:t>
      </w:r>
      <w:r w:rsidR="006C6A4E" w:rsidRPr="00CA5D25">
        <w:rPr>
          <w:rFonts w:ascii="Arial" w:hAnsi="Arial" w:cs="Arial"/>
          <w:sz w:val="24"/>
          <w:szCs w:val="24"/>
        </w:rPr>
        <w:t xml:space="preserve"> journal entries at year end in preparation for audit.</w:t>
      </w:r>
    </w:p>
    <w:p w14:paraId="70E00821" w14:textId="37068BF0" w:rsidR="00CF7D3F" w:rsidRPr="00CA5D25" w:rsidRDefault="004C0941" w:rsidP="000E52C5">
      <w:pPr>
        <w:numPr>
          <w:ilvl w:val="0"/>
          <w:numId w:val="1"/>
        </w:numPr>
        <w:spacing w:after="0" w:line="240" w:lineRule="auto"/>
        <w:jc w:val="both"/>
        <w:rPr>
          <w:rFonts w:ascii="Arial" w:eastAsia="Times New Roman" w:hAnsi="Arial" w:cs="Arial"/>
          <w:sz w:val="24"/>
          <w:szCs w:val="24"/>
        </w:rPr>
      </w:pPr>
      <w:r w:rsidRPr="00CA5D25">
        <w:rPr>
          <w:rFonts w:ascii="Arial" w:eastAsia="Times New Roman" w:hAnsi="Arial" w:cs="Arial"/>
          <w:sz w:val="24"/>
          <w:szCs w:val="24"/>
        </w:rPr>
        <w:t>Process</w:t>
      </w:r>
      <w:r>
        <w:rPr>
          <w:rFonts w:ascii="Arial" w:eastAsia="Times New Roman" w:hAnsi="Arial" w:cs="Arial"/>
          <w:sz w:val="24"/>
          <w:szCs w:val="24"/>
        </w:rPr>
        <w:t>ing</w:t>
      </w:r>
      <w:r w:rsidR="00CF7D3F" w:rsidRPr="00CA5D25">
        <w:rPr>
          <w:rFonts w:ascii="Arial" w:eastAsia="Times New Roman" w:hAnsi="Arial" w:cs="Arial"/>
          <w:sz w:val="24"/>
          <w:szCs w:val="24"/>
        </w:rPr>
        <w:t xml:space="preserve"> final payroll output</w:t>
      </w:r>
      <w:r w:rsidR="00816553" w:rsidRPr="00CA5D25">
        <w:rPr>
          <w:rFonts w:ascii="Arial" w:eastAsia="Times New Roman" w:hAnsi="Arial" w:cs="Arial"/>
          <w:sz w:val="24"/>
          <w:szCs w:val="24"/>
        </w:rPr>
        <w:t xml:space="preserve"> (outsourced)</w:t>
      </w:r>
      <w:r w:rsidR="00CF7D3F" w:rsidRPr="00CA5D25">
        <w:rPr>
          <w:rFonts w:ascii="Arial" w:eastAsia="Times New Roman" w:hAnsi="Arial" w:cs="Arial"/>
          <w:sz w:val="24"/>
          <w:szCs w:val="24"/>
        </w:rPr>
        <w:t xml:space="preserve"> into finance system, ensuring that net wages, PAYE and pension contributions reconcile to payroll records</w:t>
      </w:r>
      <w:r w:rsidR="0017341B" w:rsidRPr="00CA5D25">
        <w:rPr>
          <w:rFonts w:ascii="Arial" w:eastAsia="Times New Roman" w:hAnsi="Arial" w:cs="Arial"/>
          <w:sz w:val="24"/>
          <w:szCs w:val="24"/>
        </w:rPr>
        <w:t>.</w:t>
      </w:r>
    </w:p>
    <w:p w14:paraId="711187F2" w14:textId="77777777" w:rsidR="00816553" w:rsidRPr="00CA5D25" w:rsidRDefault="00816553" w:rsidP="000E52C5">
      <w:pPr>
        <w:pStyle w:val="ListParagraph"/>
        <w:numPr>
          <w:ilvl w:val="0"/>
          <w:numId w:val="1"/>
        </w:numPr>
        <w:spacing w:after="0" w:line="240" w:lineRule="auto"/>
        <w:jc w:val="both"/>
        <w:rPr>
          <w:rFonts w:ascii="Arial" w:hAnsi="Arial" w:cs="Arial"/>
          <w:sz w:val="24"/>
          <w:szCs w:val="24"/>
        </w:rPr>
      </w:pPr>
      <w:r w:rsidRPr="00CA5D25">
        <w:rPr>
          <w:rFonts w:ascii="Arial" w:hAnsi="Arial" w:cs="Arial"/>
          <w:sz w:val="24"/>
          <w:szCs w:val="24"/>
        </w:rPr>
        <w:t>Monthly collating and reporting of payroll (outsourced) including preparation of expense reports.</w:t>
      </w:r>
    </w:p>
    <w:p w14:paraId="0571B280" w14:textId="41E4D52D" w:rsidR="001A739A" w:rsidRPr="00CA5D25" w:rsidRDefault="001A739A" w:rsidP="000E52C5">
      <w:pPr>
        <w:numPr>
          <w:ilvl w:val="0"/>
          <w:numId w:val="1"/>
        </w:numPr>
        <w:spacing w:after="0" w:line="240" w:lineRule="auto"/>
        <w:jc w:val="both"/>
        <w:rPr>
          <w:rFonts w:ascii="Arial" w:eastAsia="Times New Roman" w:hAnsi="Arial" w:cs="Arial"/>
          <w:sz w:val="24"/>
          <w:szCs w:val="24"/>
        </w:rPr>
      </w:pPr>
      <w:r w:rsidRPr="00CA5D25">
        <w:rPr>
          <w:rFonts w:ascii="Arial" w:eastAsia="Times New Roman" w:hAnsi="Arial" w:cs="Arial"/>
          <w:sz w:val="24"/>
          <w:szCs w:val="24"/>
        </w:rPr>
        <w:t>Maintaining accurate records of</w:t>
      </w:r>
      <w:r w:rsidR="00BA11A6" w:rsidRPr="00CA5D25">
        <w:rPr>
          <w:rFonts w:ascii="Arial" w:eastAsia="Times New Roman" w:hAnsi="Arial" w:cs="Arial"/>
          <w:sz w:val="24"/>
          <w:szCs w:val="24"/>
        </w:rPr>
        <w:t xml:space="preserve"> grant funding</w:t>
      </w:r>
      <w:r w:rsidR="00F644DB" w:rsidRPr="00CA5D25">
        <w:rPr>
          <w:rFonts w:ascii="Arial" w:eastAsia="Times New Roman" w:hAnsi="Arial" w:cs="Arial"/>
          <w:sz w:val="24"/>
          <w:szCs w:val="24"/>
        </w:rPr>
        <w:t>, implementing measures to track spend against budget</w:t>
      </w:r>
      <w:r w:rsidR="00816553" w:rsidRPr="00CA5D25">
        <w:rPr>
          <w:rFonts w:ascii="Arial" w:eastAsia="Times New Roman" w:hAnsi="Arial" w:cs="Arial"/>
          <w:sz w:val="24"/>
          <w:szCs w:val="24"/>
        </w:rPr>
        <w:t>, to prepare and submit financial claims</w:t>
      </w:r>
      <w:r w:rsidR="00F644DB" w:rsidRPr="00CA5D25">
        <w:rPr>
          <w:rFonts w:ascii="Arial" w:eastAsia="Times New Roman" w:hAnsi="Arial" w:cs="Arial"/>
          <w:sz w:val="24"/>
          <w:szCs w:val="24"/>
        </w:rPr>
        <w:t xml:space="preserve"> </w:t>
      </w:r>
      <w:r w:rsidR="00BA11A6" w:rsidRPr="00CA5D25">
        <w:rPr>
          <w:rFonts w:ascii="Arial" w:eastAsia="Times New Roman" w:hAnsi="Arial" w:cs="Arial"/>
          <w:sz w:val="24"/>
          <w:szCs w:val="24"/>
        </w:rPr>
        <w:t>and liaising with staff to ensure monitoring and reporting requirements are met.</w:t>
      </w:r>
    </w:p>
    <w:p w14:paraId="1B4642DD" w14:textId="72F3BB36" w:rsidR="00320EC6" w:rsidRPr="00CA5D25" w:rsidRDefault="00BA6558" w:rsidP="000E52C5">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Supporting the Chief </w:t>
      </w:r>
      <w:r w:rsidR="004C375E">
        <w:rPr>
          <w:rFonts w:ascii="Arial" w:eastAsia="Times New Roman" w:hAnsi="Arial" w:cs="Arial"/>
          <w:sz w:val="24"/>
          <w:szCs w:val="24"/>
        </w:rPr>
        <w:t>Executive</w:t>
      </w:r>
      <w:r>
        <w:rPr>
          <w:rFonts w:ascii="Arial" w:eastAsia="Times New Roman" w:hAnsi="Arial" w:cs="Arial"/>
          <w:sz w:val="24"/>
          <w:szCs w:val="24"/>
        </w:rPr>
        <w:t xml:space="preserve"> to ensure that </w:t>
      </w:r>
      <w:r w:rsidR="00320EC6" w:rsidRPr="00CA5D25">
        <w:rPr>
          <w:rFonts w:ascii="Arial" w:eastAsia="Times New Roman" w:hAnsi="Arial" w:cs="Arial"/>
          <w:sz w:val="24"/>
          <w:szCs w:val="24"/>
        </w:rPr>
        <w:t>all financial and compliance regulations are met</w:t>
      </w:r>
      <w:r w:rsidR="00816553" w:rsidRPr="00CA5D25">
        <w:rPr>
          <w:rFonts w:ascii="Arial" w:eastAsia="Times New Roman" w:hAnsi="Arial" w:cs="Arial"/>
          <w:sz w:val="24"/>
          <w:szCs w:val="24"/>
        </w:rPr>
        <w:t>.</w:t>
      </w:r>
    </w:p>
    <w:p w14:paraId="52F14DA7" w14:textId="55CB1E49" w:rsidR="000E0E84" w:rsidRDefault="000E0E84" w:rsidP="000E52C5">
      <w:pPr>
        <w:numPr>
          <w:ilvl w:val="0"/>
          <w:numId w:val="1"/>
        </w:numPr>
        <w:spacing w:after="0" w:line="240" w:lineRule="auto"/>
        <w:jc w:val="both"/>
        <w:rPr>
          <w:rFonts w:ascii="Arial" w:eastAsia="Times New Roman" w:hAnsi="Arial" w:cs="Arial"/>
          <w:sz w:val="24"/>
          <w:szCs w:val="24"/>
        </w:rPr>
      </w:pPr>
      <w:r w:rsidRPr="47160CBD">
        <w:rPr>
          <w:rFonts w:ascii="Arial" w:eastAsia="Times New Roman" w:hAnsi="Arial" w:cs="Arial"/>
          <w:sz w:val="24"/>
          <w:szCs w:val="24"/>
        </w:rPr>
        <w:t>Assist</w:t>
      </w:r>
      <w:r w:rsidR="0024686F">
        <w:rPr>
          <w:rFonts w:ascii="Arial" w:eastAsia="Times New Roman" w:hAnsi="Arial" w:cs="Arial"/>
          <w:sz w:val="24"/>
          <w:szCs w:val="24"/>
        </w:rPr>
        <w:t>ing</w:t>
      </w:r>
      <w:r w:rsidRPr="47160CBD">
        <w:rPr>
          <w:rFonts w:ascii="Arial" w:eastAsia="Times New Roman" w:hAnsi="Arial" w:cs="Arial"/>
          <w:sz w:val="24"/>
          <w:szCs w:val="24"/>
        </w:rPr>
        <w:t xml:space="preserve"> the </w:t>
      </w:r>
      <w:r w:rsidR="053E3A9A" w:rsidRPr="47160CBD">
        <w:rPr>
          <w:rFonts w:ascii="Arial" w:eastAsia="Times New Roman" w:hAnsi="Arial" w:cs="Arial"/>
          <w:sz w:val="24"/>
          <w:szCs w:val="24"/>
        </w:rPr>
        <w:t>Chief Executive</w:t>
      </w:r>
      <w:r w:rsidRPr="47160CBD">
        <w:rPr>
          <w:rFonts w:ascii="Arial" w:eastAsia="Times New Roman" w:hAnsi="Arial" w:cs="Arial"/>
          <w:sz w:val="24"/>
          <w:szCs w:val="24"/>
        </w:rPr>
        <w:t xml:space="preserve"> and/or senior managers to prepare, monitor and manage budgets and financial reports and evidence for funders.</w:t>
      </w:r>
    </w:p>
    <w:p w14:paraId="0A4DB7CF" w14:textId="77777777" w:rsidR="00EE2150" w:rsidRPr="00CA5D25" w:rsidRDefault="00EE2150" w:rsidP="00EE2150">
      <w:pPr>
        <w:pStyle w:val="ListParagraph"/>
        <w:numPr>
          <w:ilvl w:val="0"/>
          <w:numId w:val="1"/>
        </w:numPr>
        <w:spacing w:after="0" w:line="240" w:lineRule="auto"/>
        <w:jc w:val="both"/>
        <w:rPr>
          <w:rFonts w:ascii="Arial" w:hAnsi="Arial" w:cs="Arial"/>
          <w:sz w:val="24"/>
          <w:szCs w:val="24"/>
        </w:rPr>
      </w:pPr>
      <w:r w:rsidRPr="00CA5D25">
        <w:rPr>
          <w:rFonts w:ascii="Arial" w:hAnsi="Arial" w:cs="Arial"/>
          <w:sz w:val="24"/>
          <w:szCs w:val="24"/>
        </w:rPr>
        <w:t>Supporting the Chief Executive with the preparation of profit and loss statements, cashflow, budgets, forecasts, statutory accounts and annual external audit.</w:t>
      </w:r>
      <w:r>
        <w:rPr>
          <w:rFonts w:ascii="Arial" w:hAnsi="Arial" w:cs="Arial"/>
          <w:sz w:val="24"/>
          <w:szCs w:val="24"/>
        </w:rPr>
        <w:t xml:space="preserve"> </w:t>
      </w:r>
    </w:p>
    <w:p w14:paraId="6291340C" w14:textId="77777777" w:rsidR="00EE2150" w:rsidRPr="00CA5D25" w:rsidRDefault="00EE2150" w:rsidP="00EE2150">
      <w:pPr>
        <w:pStyle w:val="ListParagraph"/>
        <w:numPr>
          <w:ilvl w:val="0"/>
          <w:numId w:val="1"/>
        </w:numPr>
        <w:spacing w:after="0" w:line="240" w:lineRule="auto"/>
        <w:jc w:val="both"/>
        <w:rPr>
          <w:rFonts w:ascii="Arial" w:hAnsi="Arial" w:cs="Arial"/>
          <w:sz w:val="24"/>
          <w:szCs w:val="24"/>
        </w:rPr>
      </w:pPr>
      <w:r w:rsidRPr="00CA5D25">
        <w:rPr>
          <w:rFonts w:ascii="Arial" w:hAnsi="Arial" w:cs="Arial"/>
          <w:sz w:val="24"/>
          <w:szCs w:val="24"/>
        </w:rPr>
        <w:t>Supporting the Chief Executive by preparing financial reports for the Board of Trustees.</w:t>
      </w:r>
    </w:p>
    <w:p w14:paraId="7786A4DF" w14:textId="53F351AE" w:rsidR="00EE2150" w:rsidRPr="00CA5D25" w:rsidRDefault="00EE2150" w:rsidP="00EE2150">
      <w:pPr>
        <w:pStyle w:val="ListParagraph"/>
        <w:numPr>
          <w:ilvl w:val="0"/>
          <w:numId w:val="1"/>
        </w:numPr>
        <w:spacing w:after="0" w:line="240" w:lineRule="auto"/>
        <w:jc w:val="both"/>
        <w:rPr>
          <w:rFonts w:ascii="Arial" w:hAnsi="Arial" w:cs="Arial"/>
          <w:sz w:val="24"/>
          <w:szCs w:val="24"/>
        </w:rPr>
      </w:pPr>
      <w:r w:rsidRPr="00CA5D25">
        <w:rPr>
          <w:rFonts w:ascii="Arial" w:hAnsi="Arial" w:cs="Arial"/>
          <w:sz w:val="24"/>
          <w:szCs w:val="24"/>
        </w:rPr>
        <w:t xml:space="preserve">Supporting the Chief Executive </w:t>
      </w:r>
      <w:r>
        <w:rPr>
          <w:rFonts w:ascii="Arial" w:hAnsi="Arial" w:cs="Arial"/>
          <w:sz w:val="24"/>
          <w:szCs w:val="24"/>
        </w:rPr>
        <w:t>to ensure that the</w:t>
      </w:r>
      <w:r w:rsidRPr="00CA5D25">
        <w:rPr>
          <w:rFonts w:ascii="Arial" w:hAnsi="Arial" w:cs="Arial"/>
          <w:sz w:val="24"/>
          <w:szCs w:val="24"/>
        </w:rPr>
        <w:t xml:space="preserve"> financial control systems </w:t>
      </w:r>
      <w:r>
        <w:rPr>
          <w:rFonts w:ascii="Arial" w:hAnsi="Arial" w:cs="Arial"/>
          <w:sz w:val="24"/>
          <w:szCs w:val="24"/>
        </w:rPr>
        <w:t xml:space="preserve">internally </w:t>
      </w:r>
      <w:r w:rsidR="004C0941">
        <w:rPr>
          <w:rFonts w:ascii="Arial" w:hAnsi="Arial" w:cs="Arial"/>
          <w:sz w:val="24"/>
          <w:szCs w:val="24"/>
        </w:rPr>
        <w:t xml:space="preserve">are </w:t>
      </w:r>
      <w:r w:rsidR="004C0941" w:rsidRPr="00CA5D25">
        <w:rPr>
          <w:rFonts w:ascii="Arial" w:hAnsi="Arial" w:cs="Arial"/>
          <w:sz w:val="24"/>
          <w:szCs w:val="24"/>
        </w:rPr>
        <w:t>maintained</w:t>
      </w:r>
      <w:r w:rsidRPr="00CA5D25">
        <w:rPr>
          <w:rFonts w:ascii="Arial" w:hAnsi="Arial" w:cs="Arial"/>
          <w:sz w:val="24"/>
          <w:szCs w:val="24"/>
        </w:rPr>
        <w:t>.</w:t>
      </w:r>
    </w:p>
    <w:p w14:paraId="4C76F2CE" w14:textId="77777777" w:rsidR="00EE2150" w:rsidRPr="00CA5D25" w:rsidRDefault="00EE2150" w:rsidP="00EE2150">
      <w:pPr>
        <w:spacing w:after="0" w:line="240" w:lineRule="auto"/>
        <w:ind w:left="720"/>
        <w:jc w:val="both"/>
        <w:rPr>
          <w:rFonts w:ascii="Arial" w:eastAsia="Times New Roman" w:hAnsi="Arial" w:cs="Arial"/>
          <w:sz w:val="24"/>
          <w:szCs w:val="24"/>
        </w:rPr>
      </w:pPr>
    </w:p>
    <w:p w14:paraId="5F110E1C" w14:textId="77777777" w:rsidR="004E18A6" w:rsidRPr="00CA5D25" w:rsidRDefault="004E18A6" w:rsidP="000E52C5">
      <w:pPr>
        <w:spacing w:after="0" w:line="240" w:lineRule="auto"/>
        <w:jc w:val="both"/>
        <w:rPr>
          <w:rFonts w:ascii="Arial" w:eastAsia="Times New Roman" w:hAnsi="Arial" w:cs="Arial"/>
          <w:b/>
          <w:bCs/>
          <w:sz w:val="24"/>
          <w:szCs w:val="24"/>
        </w:rPr>
      </w:pPr>
    </w:p>
    <w:p w14:paraId="53E4AE58" w14:textId="7ED8D284" w:rsidR="00FF1F4D" w:rsidRPr="00CA5D25" w:rsidRDefault="0068321E" w:rsidP="000E52C5">
      <w:pPr>
        <w:spacing w:after="0" w:line="240" w:lineRule="auto"/>
        <w:jc w:val="both"/>
        <w:rPr>
          <w:rFonts w:ascii="Arial" w:eastAsia="Times New Roman" w:hAnsi="Arial" w:cs="Arial"/>
          <w:b/>
          <w:bCs/>
          <w:sz w:val="24"/>
          <w:szCs w:val="24"/>
        </w:rPr>
      </w:pPr>
      <w:r w:rsidRPr="00CA5D25">
        <w:rPr>
          <w:rFonts w:ascii="Arial" w:eastAsia="Times New Roman" w:hAnsi="Arial" w:cs="Arial"/>
          <w:b/>
          <w:bCs/>
          <w:sz w:val="24"/>
          <w:szCs w:val="24"/>
        </w:rPr>
        <w:t>Administrative Responsibilities</w:t>
      </w:r>
      <w:r w:rsidR="00367F23" w:rsidRPr="00CA5D25">
        <w:rPr>
          <w:rFonts w:ascii="Arial" w:eastAsia="Times New Roman" w:hAnsi="Arial" w:cs="Arial"/>
          <w:b/>
          <w:bCs/>
          <w:sz w:val="24"/>
          <w:szCs w:val="24"/>
        </w:rPr>
        <w:t>:</w:t>
      </w:r>
    </w:p>
    <w:p w14:paraId="2C3DF1C4" w14:textId="3FEE4EAC" w:rsidR="0024686F" w:rsidRDefault="0024686F" w:rsidP="000E52C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Being the first point of contact for all </w:t>
      </w:r>
      <w:r w:rsidR="00FD7304">
        <w:rPr>
          <w:rFonts w:ascii="Arial" w:hAnsi="Arial" w:cs="Arial"/>
          <w:sz w:val="24"/>
          <w:szCs w:val="24"/>
        </w:rPr>
        <w:t>enquiries</w:t>
      </w:r>
      <w:r>
        <w:rPr>
          <w:rFonts w:ascii="Arial" w:hAnsi="Arial" w:cs="Arial"/>
          <w:sz w:val="24"/>
          <w:szCs w:val="24"/>
        </w:rPr>
        <w:t xml:space="preserve"> to our office via phone, email and in-person visits.</w:t>
      </w:r>
    </w:p>
    <w:p w14:paraId="4393F067" w14:textId="0F82E954" w:rsidR="00845651" w:rsidRPr="00CA5D25" w:rsidRDefault="00845651" w:rsidP="000E52C5">
      <w:pPr>
        <w:pStyle w:val="ListParagraph"/>
        <w:numPr>
          <w:ilvl w:val="0"/>
          <w:numId w:val="1"/>
        </w:numPr>
        <w:spacing w:after="0" w:line="240" w:lineRule="auto"/>
        <w:jc w:val="both"/>
        <w:rPr>
          <w:rFonts w:ascii="Arial" w:hAnsi="Arial" w:cs="Arial"/>
          <w:sz w:val="24"/>
          <w:szCs w:val="24"/>
        </w:rPr>
      </w:pPr>
      <w:r w:rsidRPr="47160CBD">
        <w:rPr>
          <w:rFonts w:ascii="Arial" w:hAnsi="Arial" w:cs="Arial"/>
          <w:sz w:val="24"/>
          <w:szCs w:val="24"/>
        </w:rPr>
        <w:t>Supporting the C</w:t>
      </w:r>
      <w:r w:rsidR="01A69B86" w:rsidRPr="47160CBD">
        <w:rPr>
          <w:rFonts w:ascii="Arial" w:hAnsi="Arial" w:cs="Arial"/>
          <w:sz w:val="24"/>
          <w:szCs w:val="24"/>
        </w:rPr>
        <w:t xml:space="preserve">hief </w:t>
      </w:r>
      <w:r w:rsidR="7B54E4DA" w:rsidRPr="47160CBD">
        <w:rPr>
          <w:rFonts w:ascii="Arial" w:hAnsi="Arial" w:cs="Arial"/>
          <w:sz w:val="24"/>
          <w:szCs w:val="24"/>
        </w:rPr>
        <w:t>Executive</w:t>
      </w:r>
      <w:r w:rsidRPr="47160CBD">
        <w:rPr>
          <w:rFonts w:ascii="Arial" w:hAnsi="Arial" w:cs="Arial"/>
          <w:sz w:val="24"/>
          <w:szCs w:val="24"/>
        </w:rPr>
        <w:t xml:space="preserve"> by delivering a variety of objectives including HR</w:t>
      </w:r>
      <w:r w:rsidR="0053092B" w:rsidRPr="47160CBD">
        <w:rPr>
          <w:rFonts w:ascii="Arial" w:hAnsi="Arial" w:cs="Arial"/>
          <w:sz w:val="24"/>
          <w:szCs w:val="24"/>
        </w:rPr>
        <w:t xml:space="preserve"> </w:t>
      </w:r>
      <w:r w:rsidRPr="47160CBD">
        <w:rPr>
          <w:rFonts w:ascii="Arial" w:hAnsi="Arial" w:cs="Arial"/>
          <w:sz w:val="24"/>
          <w:szCs w:val="24"/>
        </w:rPr>
        <w:t xml:space="preserve">and </w:t>
      </w:r>
      <w:r w:rsidR="0053092B" w:rsidRPr="47160CBD">
        <w:rPr>
          <w:rFonts w:ascii="Arial" w:hAnsi="Arial" w:cs="Arial"/>
          <w:sz w:val="24"/>
          <w:szCs w:val="24"/>
        </w:rPr>
        <w:t>IT (outsourced functions)</w:t>
      </w:r>
      <w:r w:rsidRPr="47160CBD">
        <w:rPr>
          <w:rFonts w:ascii="Arial" w:hAnsi="Arial" w:cs="Arial"/>
          <w:sz w:val="24"/>
          <w:szCs w:val="24"/>
        </w:rPr>
        <w:t xml:space="preserve"> to ensure that there are efficient and effective systems, processes and policies in place to support our people and projects.</w:t>
      </w:r>
    </w:p>
    <w:p w14:paraId="7B579027" w14:textId="6862FECF" w:rsidR="0053092B" w:rsidRPr="00CA5D25" w:rsidRDefault="00BA6558" w:rsidP="000E52C5">
      <w:pPr>
        <w:pStyle w:val="NormalWeb"/>
        <w:numPr>
          <w:ilvl w:val="0"/>
          <w:numId w:val="1"/>
        </w:numPr>
        <w:jc w:val="both"/>
        <w:rPr>
          <w:rFonts w:ascii="Arial" w:hAnsi="Arial" w:cs="Arial"/>
        </w:rPr>
      </w:pPr>
      <w:r>
        <w:rPr>
          <w:rFonts w:ascii="Arial" w:hAnsi="Arial" w:cs="Arial"/>
        </w:rPr>
        <w:t xml:space="preserve">Day to day responsibility </w:t>
      </w:r>
      <w:r w:rsidR="004C0941">
        <w:rPr>
          <w:rFonts w:ascii="Arial" w:hAnsi="Arial" w:cs="Arial"/>
        </w:rPr>
        <w:t xml:space="preserve">for </w:t>
      </w:r>
      <w:r w:rsidR="004C0941" w:rsidRPr="47160CBD">
        <w:rPr>
          <w:rFonts w:ascii="Arial" w:hAnsi="Arial" w:cs="Arial"/>
        </w:rPr>
        <w:t>the</w:t>
      </w:r>
      <w:r w:rsidR="0053092B" w:rsidRPr="47160CBD">
        <w:rPr>
          <w:rFonts w:ascii="Arial" w:hAnsi="Arial" w:cs="Arial"/>
        </w:rPr>
        <w:t xml:space="preserve"> organisations H</w:t>
      </w:r>
      <w:r w:rsidR="631ED525" w:rsidRPr="47160CBD">
        <w:rPr>
          <w:rFonts w:ascii="Arial" w:hAnsi="Arial" w:cs="Arial"/>
        </w:rPr>
        <w:t xml:space="preserve">ealth </w:t>
      </w:r>
      <w:r w:rsidR="0053092B" w:rsidRPr="47160CBD">
        <w:rPr>
          <w:rFonts w:ascii="Arial" w:hAnsi="Arial" w:cs="Arial"/>
        </w:rPr>
        <w:t>&amp;</w:t>
      </w:r>
      <w:r w:rsidR="11F2E71E" w:rsidRPr="47160CBD">
        <w:rPr>
          <w:rFonts w:ascii="Arial" w:hAnsi="Arial" w:cs="Arial"/>
        </w:rPr>
        <w:t xml:space="preserve"> </w:t>
      </w:r>
      <w:r w:rsidR="0053092B" w:rsidRPr="47160CBD">
        <w:rPr>
          <w:rFonts w:ascii="Arial" w:hAnsi="Arial" w:cs="Arial"/>
        </w:rPr>
        <w:t>S</w:t>
      </w:r>
      <w:r w:rsidR="3376AC1D" w:rsidRPr="47160CBD">
        <w:rPr>
          <w:rFonts w:ascii="Arial" w:hAnsi="Arial" w:cs="Arial"/>
        </w:rPr>
        <w:t>afety</w:t>
      </w:r>
      <w:r w:rsidR="0053092B" w:rsidRPr="47160CBD">
        <w:rPr>
          <w:rFonts w:ascii="Arial" w:hAnsi="Arial" w:cs="Arial"/>
        </w:rPr>
        <w:t xml:space="preserve"> obligations</w:t>
      </w:r>
      <w:r>
        <w:rPr>
          <w:rFonts w:ascii="Arial" w:hAnsi="Arial" w:cs="Arial"/>
        </w:rPr>
        <w:t>, supported by the Chief Executive</w:t>
      </w:r>
      <w:r w:rsidR="0024686F">
        <w:rPr>
          <w:rFonts w:ascii="Arial" w:hAnsi="Arial" w:cs="Arial"/>
        </w:rPr>
        <w:t xml:space="preserve"> </w:t>
      </w:r>
    </w:p>
    <w:p w14:paraId="07AEA9B2" w14:textId="21CD5FA4" w:rsidR="00C631D1" w:rsidRPr="00CA5D25" w:rsidRDefault="00C631D1" w:rsidP="000E52C5">
      <w:pPr>
        <w:pStyle w:val="NormalWeb"/>
        <w:numPr>
          <w:ilvl w:val="0"/>
          <w:numId w:val="1"/>
        </w:numPr>
        <w:jc w:val="both"/>
        <w:rPr>
          <w:rFonts w:ascii="Arial" w:hAnsi="Arial" w:cs="Arial"/>
        </w:rPr>
      </w:pPr>
      <w:r w:rsidRPr="00CA5D25">
        <w:rPr>
          <w:rFonts w:ascii="Arial" w:hAnsi="Arial" w:cs="Arial"/>
        </w:rPr>
        <w:t>Support the administration of a range of email mailboxes into the organisation.</w:t>
      </w:r>
    </w:p>
    <w:p w14:paraId="3B461DB2" w14:textId="77777777" w:rsidR="00ED704C" w:rsidRPr="00CA5D25" w:rsidRDefault="008E7C76" w:rsidP="000E52C5">
      <w:pPr>
        <w:numPr>
          <w:ilvl w:val="0"/>
          <w:numId w:val="1"/>
        </w:numPr>
        <w:spacing w:after="0" w:line="240" w:lineRule="auto"/>
        <w:jc w:val="both"/>
        <w:rPr>
          <w:rFonts w:ascii="Arial" w:hAnsi="Arial" w:cs="Arial"/>
          <w:sz w:val="24"/>
          <w:szCs w:val="24"/>
        </w:rPr>
      </w:pPr>
      <w:r w:rsidRPr="00CA5D25">
        <w:rPr>
          <w:rFonts w:ascii="Arial" w:hAnsi="Arial" w:cs="Arial"/>
          <w:sz w:val="24"/>
          <w:szCs w:val="24"/>
          <w:lang w:eastAsia="en-GB"/>
        </w:rPr>
        <w:t>Administration of training enquiries</w:t>
      </w:r>
      <w:r w:rsidR="00ED704C" w:rsidRPr="00CA5D25">
        <w:rPr>
          <w:rFonts w:ascii="Arial" w:hAnsi="Arial" w:cs="Arial"/>
          <w:sz w:val="24"/>
          <w:szCs w:val="24"/>
          <w:lang w:eastAsia="en-GB"/>
        </w:rPr>
        <w:t>, bookings, invoices and follow up.</w:t>
      </w:r>
    </w:p>
    <w:p w14:paraId="2AB49CB9" w14:textId="1E43CFEB" w:rsidR="0027294C" w:rsidRPr="00CA5D25" w:rsidRDefault="0027294C" w:rsidP="000E52C5">
      <w:pPr>
        <w:numPr>
          <w:ilvl w:val="0"/>
          <w:numId w:val="1"/>
        </w:numPr>
        <w:spacing w:after="0" w:line="240" w:lineRule="auto"/>
        <w:jc w:val="both"/>
        <w:rPr>
          <w:rFonts w:ascii="Arial" w:hAnsi="Arial" w:cs="Arial"/>
          <w:sz w:val="24"/>
          <w:szCs w:val="24"/>
        </w:rPr>
      </w:pPr>
      <w:r w:rsidRPr="00CA5D25">
        <w:rPr>
          <w:rFonts w:ascii="Arial" w:hAnsi="Arial" w:cs="Arial"/>
          <w:sz w:val="24"/>
          <w:szCs w:val="24"/>
          <w:lang w:eastAsia="en-GB"/>
        </w:rPr>
        <w:t xml:space="preserve">Maintaining </w:t>
      </w:r>
      <w:r w:rsidR="00C53C6A" w:rsidRPr="00CA5D25">
        <w:rPr>
          <w:rFonts w:ascii="Arial" w:hAnsi="Arial" w:cs="Arial"/>
          <w:sz w:val="24"/>
          <w:szCs w:val="24"/>
          <w:lang w:eastAsia="en-GB"/>
        </w:rPr>
        <w:t xml:space="preserve">accurate records (asset register, tools, subscriptions, passwords) to </w:t>
      </w:r>
      <w:r w:rsidR="008602E8" w:rsidRPr="00CA5D25">
        <w:rPr>
          <w:rFonts w:ascii="Arial" w:hAnsi="Arial" w:cs="Arial"/>
          <w:sz w:val="24"/>
          <w:szCs w:val="24"/>
          <w:lang w:eastAsia="en-GB"/>
        </w:rPr>
        <w:t>support the smooth functioning of the organisation.</w:t>
      </w:r>
    </w:p>
    <w:p w14:paraId="2B80E209" w14:textId="09C2596E" w:rsidR="00636AE5" w:rsidRPr="00CA5D25" w:rsidRDefault="0024686F" w:rsidP="000E52C5">
      <w:pPr>
        <w:numPr>
          <w:ilvl w:val="0"/>
          <w:numId w:val="1"/>
        </w:numPr>
        <w:spacing w:after="0" w:line="240" w:lineRule="auto"/>
        <w:jc w:val="both"/>
        <w:rPr>
          <w:rFonts w:ascii="Arial" w:hAnsi="Arial" w:cs="Arial"/>
          <w:sz w:val="24"/>
          <w:szCs w:val="24"/>
        </w:rPr>
      </w:pPr>
      <w:r>
        <w:rPr>
          <w:rFonts w:ascii="Arial" w:hAnsi="Arial" w:cs="Arial"/>
          <w:sz w:val="24"/>
          <w:szCs w:val="24"/>
        </w:rPr>
        <w:t>Acting as</w:t>
      </w:r>
      <w:r w:rsidR="00816553" w:rsidRPr="00CA5D25">
        <w:rPr>
          <w:rFonts w:ascii="Arial" w:hAnsi="Arial" w:cs="Arial"/>
          <w:sz w:val="24"/>
          <w:szCs w:val="24"/>
        </w:rPr>
        <w:t xml:space="preserve"> a data administrator, </w:t>
      </w:r>
      <w:r w:rsidR="00DC17E3" w:rsidRPr="00CA5D25">
        <w:rPr>
          <w:rFonts w:ascii="Arial" w:hAnsi="Arial" w:cs="Arial"/>
          <w:sz w:val="24"/>
          <w:szCs w:val="24"/>
        </w:rPr>
        <w:t>collecti</w:t>
      </w:r>
      <w:r w:rsidR="00816553" w:rsidRPr="00CA5D25">
        <w:rPr>
          <w:rFonts w:ascii="Arial" w:hAnsi="Arial" w:cs="Arial"/>
          <w:sz w:val="24"/>
          <w:szCs w:val="24"/>
        </w:rPr>
        <w:t>ng</w:t>
      </w:r>
      <w:r w:rsidR="00DC17E3" w:rsidRPr="00CA5D25">
        <w:rPr>
          <w:rFonts w:ascii="Arial" w:hAnsi="Arial" w:cs="Arial"/>
          <w:sz w:val="24"/>
          <w:szCs w:val="24"/>
        </w:rPr>
        <w:t>, review</w:t>
      </w:r>
      <w:r w:rsidR="00816553" w:rsidRPr="00CA5D25">
        <w:rPr>
          <w:rFonts w:ascii="Arial" w:hAnsi="Arial" w:cs="Arial"/>
          <w:sz w:val="24"/>
          <w:szCs w:val="24"/>
        </w:rPr>
        <w:t>ing</w:t>
      </w:r>
      <w:r w:rsidR="00DC17E3" w:rsidRPr="00CA5D25">
        <w:rPr>
          <w:rFonts w:ascii="Arial" w:hAnsi="Arial" w:cs="Arial"/>
          <w:sz w:val="24"/>
          <w:szCs w:val="24"/>
        </w:rPr>
        <w:t xml:space="preserve"> and analys</w:t>
      </w:r>
      <w:r w:rsidR="00816553" w:rsidRPr="00CA5D25">
        <w:rPr>
          <w:rFonts w:ascii="Arial" w:hAnsi="Arial" w:cs="Arial"/>
          <w:sz w:val="24"/>
          <w:szCs w:val="24"/>
        </w:rPr>
        <w:t xml:space="preserve">ing </w:t>
      </w:r>
      <w:r w:rsidR="00DC17E3" w:rsidRPr="00CA5D25">
        <w:rPr>
          <w:rFonts w:ascii="Arial" w:hAnsi="Arial" w:cs="Arial"/>
          <w:sz w:val="24"/>
          <w:szCs w:val="24"/>
        </w:rPr>
        <w:t>of data to support effective performance management</w:t>
      </w:r>
      <w:r w:rsidR="00784C3D" w:rsidRPr="00CA5D25">
        <w:rPr>
          <w:rFonts w:ascii="Arial" w:hAnsi="Arial" w:cs="Arial"/>
          <w:sz w:val="24"/>
          <w:szCs w:val="24"/>
        </w:rPr>
        <w:t xml:space="preserve"> and reporting</w:t>
      </w:r>
      <w:r w:rsidR="00816553" w:rsidRPr="00CA5D25">
        <w:rPr>
          <w:rFonts w:ascii="Arial" w:hAnsi="Arial" w:cs="Arial"/>
          <w:sz w:val="24"/>
          <w:szCs w:val="24"/>
        </w:rPr>
        <w:t>.</w:t>
      </w:r>
    </w:p>
    <w:p w14:paraId="729E0397" w14:textId="25F19C5A" w:rsidR="00816553" w:rsidRPr="00CA5D25" w:rsidRDefault="00816553" w:rsidP="000E52C5">
      <w:pPr>
        <w:numPr>
          <w:ilvl w:val="0"/>
          <w:numId w:val="1"/>
        </w:numPr>
        <w:spacing w:after="0" w:line="240" w:lineRule="auto"/>
        <w:jc w:val="both"/>
        <w:rPr>
          <w:rFonts w:ascii="Arial" w:hAnsi="Arial" w:cs="Arial"/>
          <w:sz w:val="24"/>
          <w:szCs w:val="24"/>
        </w:rPr>
      </w:pPr>
      <w:r w:rsidRPr="00CA5D25">
        <w:rPr>
          <w:rFonts w:ascii="Arial" w:hAnsi="Arial" w:cs="Arial"/>
          <w:sz w:val="24"/>
          <w:szCs w:val="24"/>
        </w:rPr>
        <w:t xml:space="preserve">Assisting with </w:t>
      </w:r>
      <w:r w:rsidR="00784C3D" w:rsidRPr="00CA5D25">
        <w:rPr>
          <w:rFonts w:ascii="Arial" w:hAnsi="Arial" w:cs="Arial"/>
          <w:sz w:val="24"/>
          <w:szCs w:val="24"/>
        </w:rPr>
        <w:t xml:space="preserve">the annual renewal of </w:t>
      </w:r>
      <w:r w:rsidRPr="00CA5D25">
        <w:rPr>
          <w:rFonts w:ascii="Arial" w:hAnsi="Arial" w:cs="Arial"/>
          <w:sz w:val="24"/>
          <w:szCs w:val="24"/>
        </w:rPr>
        <w:t>external contracts</w:t>
      </w:r>
      <w:r w:rsidR="00784C3D" w:rsidRPr="00CA5D25">
        <w:rPr>
          <w:rFonts w:ascii="Arial" w:hAnsi="Arial" w:cs="Arial"/>
          <w:sz w:val="24"/>
          <w:szCs w:val="24"/>
        </w:rPr>
        <w:t xml:space="preserve"> (e.g., insurance) </w:t>
      </w:r>
      <w:r w:rsidRPr="00CA5D25">
        <w:rPr>
          <w:rFonts w:ascii="Arial" w:hAnsi="Arial" w:cs="Arial"/>
          <w:sz w:val="24"/>
          <w:szCs w:val="24"/>
        </w:rPr>
        <w:t>ensuring the organisation achieves best value.</w:t>
      </w:r>
    </w:p>
    <w:p w14:paraId="2390FFC7" w14:textId="43E92EF1" w:rsidR="00816553" w:rsidRPr="00CA5D25" w:rsidRDefault="0024686F" w:rsidP="000E52C5">
      <w:pPr>
        <w:numPr>
          <w:ilvl w:val="0"/>
          <w:numId w:val="1"/>
        </w:numPr>
        <w:spacing w:after="0" w:line="240" w:lineRule="auto"/>
        <w:jc w:val="both"/>
        <w:rPr>
          <w:rFonts w:ascii="Arial" w:hAnsi="Arial" w:cs="Arial"/>
          <w:sz w:val="24"/>
          <w:szCs w:val="24"/>
        </w:rPr>
      </w:pPr>
      <w:r>
        <w:rPr>
          <w:rFonts w:ascii="Arial" w:hAnsi="Arial" w:cs="Arial"/>
          <w:sz w:val="24"/>
          <w:szCs w:val="24"/>
        </w:rPr>
        <w:t>Supporting the a</w:t>
      </w:r>
      <w:r w:rsidR="00816553" w:rsidRPr="00CA5D25">
        <w:rPr>
          <w:rFonts w:ascii="Arial" w:hAnsi="Arial" w:cs="Arial"/>
          <w:sz w:val="24"/>
          <w:szCs w:val="24"/>
        </w:rPr>
        <w:t>nnual reporting requirements to OSCR and Companies House.</w:t>
      </w:r>
    </w:p>
    <w:p w14:paraId="4BC1FE85" w14:textId="10557F46" w:rsidR="00536CF1" w:rsidRPr="00CA5D25" w:rsidRDefault="00536CF1" w:rsidP="000E52C5">
      <w:pPr>
        <w:spacing w:after="0" w:line="240" w:lineRule="auto"/>
        <w:jc w:val="both"/>
        <w:rPr>
          <w:rFonts w:ascii="Arial" w:hAnsi="Arial" w:cs="Arial"/>
          <w:sz w:val="24"/>
          <w:szCs w:val="24"/>
        </w:rPr>
      </w:pPr>
    </w:p>
    <w:p w14:paraId="1E1FECE3" w14:textId="77777777" w:rsidR="00536CF1" w:rsidRPr="00CA5D25" w:rsidRDefault="00536CF1" w:rsidP="000E52C5">
      <w:pPr>
        <w:suppressAutoHyphens/>
        <w:spacing w:after="0" w:line="240" w:lineRule="auto"/>
        <w:jc w:val="both"/>
        <w:rPr>
          <w:rFonts w:ascii="Arial" w:hAnsi="Arial" w:cs="Arial"/>
          <w:b/>
          <w:kern w:val="1"/>
          <w:sz w:val="24"/>
          <w:szCs w:val="24"/>
          <w:lang w:eastAsia="hi-IN" w:bidi="hi-IN"/>
        </w:rPr>
      </w:pPr>
      <w:r w:rsidRPr="00CA5D25">
        <w:rPr>
          <w:rFonts w:ascii="Arial" w:hAnsi="Arial" w:cs="Arial"/>
          <w:b/>
          <w:kern w:val="1"/>
          <w:sz w:val="24"/>
          <w:szCs w:val="24"/>
          <w:lang w:eastAsia="hi-IN" w:bidi="hi-IN"/>
        </w:rPr>
        <w:t>Generic staff responsibilities</w:t>
      </w:r>
    </w:p>
    <w:p w14:paraId="0358DC5D" w14:textId="66825434" w:rsidR="00536CF1" w:rsidRPr="00CA5D25" w:rsidRDefault="00536CF1" w:rsidP="000E52C5">
      <w:pPr>
        <w:numPr>
          <w:ilvl w:val="0"/>
          <w:numId w:val="7"/>
        </w:numPr>
        <w:suppressAutoHyphens/>
        <w:spacing w:after="0" w:line="100" w:lineRule="atLeast"/>
        <w:jc w:val="both"/>
        <w:rPr>
          <w:rFonts w:ascii="Arial" w:hAnsi="Arial" w:cs="Arial"/>
          <w:kern w:val="1"/>
          <w:sz w:val="24"/>
          <w:szCs w:val="24"/>
          <w:lang w:eastAsia="hi-IN" w:bidi="hi-IN"/>
        </w:rPr>
      </w:pPr>
      <w:r w:rsidRPr="00CA5D25">
        <w:rPr>
          <w:rFonts w:ascii="Arial" w:hAnsi="Arial" w:cs="Arial"/>
          <w:kern w:val="1"/>
          <w:sz w:val="24"/>
          <w:szCs w:val="24"/>
          <w:lang w:eastAsia="hi-IN" w:bidi="hi-IN"/>
        </w:rPr>
        <w:t>To work as part of the CVSI team, involving additional duties as and when required to support colleagues</w:t>
      </w:r>
      <w:r w:rsidR="00816553" w:rsidRPr="00CA5D25">
        <w:rPr>
          <w:rFonts w:ascii="Arial" w:hAnsi="Arial" w:cs="Arial"/>
          <w:kern w:val="1"/>
          <w:sz w:val="24"/>
          <w:szCs w:val="24"/>
          <w:lang w:eastAsia="hi-IN" w:bidi="hi-IN"/>
        </w:rPr>
        <w:t>.</w:t>
      </w:r>
    </w:p>
    <w:p w14:paraId="5B8F039A" w14:textId="03482F2C" w:rsidR="00536CF1" w:rsidRPr="00CA5D25" w:rsidRDefault="00536CF1" w:rsidP="000E52C5">
      <w:pPr>
        <w:numPr>
          <w:ilvl w:val="0"/>
          <w:numId w:val="7"/>
        </w:numPr>
        <w:suppressAutoHyphens/>
        <w:spacing w:after="0" w:line="100" w:lineRule="atLeast"/>
        <w:jc w:val="both"/>
        <w:rPr>
          <w:rFonts w:ascii="Arial" w:hAnsi="Arial" w:cs="Arial"/>
          <w:kern w:val="1"/>
          <w:sz w:val="24"/>
          <w:szCs w:val="24"/>
          <w:lang w:eastAsia="hi-IN" w:bidi="hi-IN"/>
        </w:rPr>
      </w:pPr>
      <w:r w:rsidRPr="00CA5D25">
        <w:rPr>
          <w:rFonts w:ascii="Arial" w:hAnsi="Arial" w:cs="Arial"/>
          <w:kern w:val="1"/>
          <w:sz w:val="24"/>
          <w:szCs w:val="24"/>
          <w:lang w:eastAsia="hi-IN" w:bidi="hi-IN"/>
        </w:rPr>
        <w:t xml:space="preserve">To practice &amp; promote an equitable, accessible and non-discriminatory approach to work </w:t>
      </w:r>
      <w:proofErr w:type="gramStart"/>
      <w:r w:rsidRPr="00CA5D25">
        <w:rPr>
          <w:rFonts w:ascii="Arial" w:hAnsi="Arial" w:cs="Arial"/>
          <w:kern w:val="1"/>
          <w:sz w:val="24"/>
          <w:szCs w:val="24"/>
          <w:lang w:eastAsia="hi-IN" w:bidi="hi-IN"/>
        </w:rPr>
        <w:t>at all times</w:t>
      </w:r>
      <w:proofErr w:type="gramEnd"/>
      <w:r w:rsidR="002041B7" w:rsidRPr="00CA5D25">
        <w:rPr>
          <w:rFonts w:ascii="Arial" w:hAnsi="Arial" w:cs="Arial"/>
          <w:kern w:val="1"/>
          <w:sz w:val="24"/>
          <w:szCs w:val="24"/>
          <w:lang w:eastAsia="hi-IN" w:bidi="hi-IN"/>
        </w:rPr>
        <w:t>.</w:t>
      </w:r>
    </w:p>
    <w:p w14:paraId="4FFBBEA7" w14:textId="29BCC0AC" w:rsidR="00C679A4" w:rsidRPr="00CA5D25" w:rsidRDefault="00536CF1" w:rsidP="000E52C5">
      <w:pPr>
        <w:numPr>
          <w:ilvl w:val="0"/>
          <w:numId w:val="7"/>
        </w:numPr>
        <w:suppressAutoHyphens/>
        <w:spacing w:after="0" w:line="100" w:lineRule="atLeast"/>
        <w:jc w:val="both"/>
        <w:rPr>
          <w:rFonts w:ascii="Arial" w:hAnsi="Arial" w:cs="Arial"/>
          <w:kern w:val="1"/>
          <w:sz w:val="24"/>
          <w:szCs w:val="24"/>
          <w:lang w:eastAsia="hi-IN" w:bidi="hi-IN"/>
        </w:rPr>
      </w:pPr>
      <w:r w:rsidRPr="00CA5D25">
        <w:rPr>
          <w:rFonts w:ascii="Arial" w:hAnsi="Arial" w:cs="Arial"/>
          <w:kern w:val="1"/>
          <w:sz w:val="24"/>
          <w:szCs w:val="24"/>
          <w:lang w:eastAsia="hi-IN" w:bidi="hi-IN"/>
        </w:rPr>
        <w:t xml:space="preserve">To </w:t>
      </w:r>
      <w:proofErr w:type="gramStart"/>
      <w:r w:rsidR="002041B7" w:rsidRPr="00CA5D25">
        <w:rPr>
          <w:rFonts w:ascii="Arial" w:hAnsi="Arial" w:cs="Arial"/>
          <w:kern w:val="1"/>
          <w:sz w:val="24"/>
          <w:szCs w:val="24"/>
          <w:lang w:eastAsia="hi-IN" w:bidi="hi-IN"/>
        </w:rPr>
        <w:t>ensure confidentiality at all times</w:t>
      </w:r>
      <w:proofErr w:type="gramEnd"/>
      <w:r w:rsidR="002041B7" w:rsidRPr="00CA5D25">
        <w:rPr>
          <w:rFonts w:ascii="Arial" w:hAnsi="Arial" w:cs="Arial"/>
          <w:kern w:val="1"/>
          <w:sz w:val="24"/>
          <w:szCs w:val="24"/>
          <w:lang w:eastAsia="hi-IN" w:bidi="hi-IN"/>
        </w:rPr>
        <w:t>.</w:t>
      </w:r>
    </w:p>
    <w:p w14:paraId="28EDAC55" w14:textId="6DD376FF" w:rsidR="00536CF1" w:rsidRPr="00CA5D25" w:rsidRDefault="00536CF1" w:rsidP="47160CBD">
      <w:pPr>
        <w:numPr>
          <w:ilvl w:val="0"/>
          <w:numId w:val="7"/>
        </w:numPr>
        <w:suppressAutoHyphens/>
        <w:spacing w:after="0" w:line="100" w:lineRule="atLeast"/>
        <w:jc w:val="both"/>
        <w:rPr>
          <w:rFonts w:ascii="Arial" w:hAnsi="Arial" w:cs="Arial"/>
          <w:b/>
          <w:bCs/>
          <w:kern w:val="1"/>
          <w:sz w:val="24"/>
          <w:szCs w:val="24"/>
          <w:lang w:eastAsia="hi-IN" w:bidi="hi-IN"/>
        </w:rPr>
      </w:pPr>
      <w:r w:rsidRPr="00CA5D25">
        <w:rPr>
          <w:rFonts w:ascii="Arial" w:hAnsi="Arial" w:cs="Arial"/>
          <w:kern w:val="1"/>
          <w:sz w:val="24"/>
          <w:szCs w:val="24"/>
          <w:lang w:eastAsia="hi-IN" w:bidi="hi-IN"/>
        </w:rPr>
        <w:t>To represent CVS</w:t>
      </w:r>
      <w:r w:rsidR="318BA6B0" w:rsidRPr="00CA5D25">
        <w:rPr>
          <w:rFonts w:ascii="Arial" w:hAnsi="Arial" w:cs="Arial"/>
          <w:kern w:val="1"/>
          <w:sz w:val="24"/>
          <w:szCs w:val="24"/>
          <w:lang w:eastAsia="hi-IN" w:bidi="hi-IN"/>
        </w:rPr>
        <w:t xml:space="preserve"> </w:t>
      </w:r>
      <w:r w:rsidRPr="00CA5D25">
        <w:rPr>
          <w:rFonts w:ascii="Arial" w:hAnsi="Arial" w:cs="Arial"/>
          <w:kern w:val="1"/>
          <w:sz w:val="24"/>
          <w:szCs w:val="24"/>
          <w:lang w:eastAsia="hi-IN" w:bidi="hi-IN"/>
        </w:rPr>
        <w:t>I</w:t>
      </w:r>
      <w:r w:rsidR="19B4CD11" w:rsidRPr="00CA5D25">
        <w:rPr>
          <w:rFonts w:ascii="Arial" w:hAnsi="Arial" w:cs="Arial"/>
          <w:kern w:val="1"/>
          <w:sz w:val="24"/>
          <w:szCs w:val="24"/>
          <w:lang w:eastAsia="hi-IN" w:bidi="hi-IN"/>
        </w:rPr>
        <w:t>nverclyde</w:t>
      </w:r>
      <w:r w:rsidRPr="00CA5D25">
        <w:rPr>
          <w:rFonts w:ascii="Arial" w:hAnsi="Arial" w:cs="Arial"/>
          <w:kern w:val="1"/>
          <w:sz w:val="24"/>
          <w:szCs w:val="24"/>
          <w:lang w:eastAsia="hi-IN" w:bidi="hi-IN"/>
        </w:rPr>
        <w:t xml:space="preserve"> in relevant networks and partnerships and promote </w:t>
      </w:r>
      <w:r w:rsidR="7DF4622C" w:rsidRPr="00CA5D25">
        <w:rPr>
          <w:rFonts w:ascii="Arial" w:hAnsi="Arial" w:cs="Arial"/>
          <w:kern w:val="1"/>
          <w:sz w:val="24"/>
          <w:szCs w:val="24"/>
          <w:lang w:eastAsia="hi-IN" w:bidi="hi-IN"/>
        </w:rPr>
        <w:t>the organisation’s</w:t>
      </w:r>
      <w:r w:rsidRPr="00CA5D25">
        <w:rPr>
          <w:rFonts w:ascii="Arial" w:hAnsi="Arial" w:cs="Arial"/>
          <w:kern w:val="1"/>
          <w:sz w:val="24"/>
          <w:szCs w:val="24"/>
          <w:lang w:eastAsia="hi-IN" w:bidi="hi-IN"/>
        </w:rPr>
        <w:t xml:space="preserve"> role, work and priorities.</w:t>
      </w:r>
      <w:r w:rsidRPr="47160CBD">
        <w:rPr>
          <w:rFonts w:ascii="Arial" w:hAnsi="Arial" w:cs="Arial"/>
          <w:b/>
          <w:bCs/>
          <w:kern w:val="1"/>
          <w:sz w:val="24"/>
          <w:szCs w:val="24"/>
          <w:lang w:eastAsia="hi-IN" w:bidi="hi-IN"/>
        </w:rPr>
        <w:t xml:space="preserve"> </w:t>
      </w:r>
    </w:p>
    <w:p w14:paraId="445F7BDF" w14:textId="73F5694A" w:rsidR="00536CF1" w:rsidRPr="00CA5D25" w:rsidRDefault="00536CF1" w:rsidP="000E52C5">
      <w:pPr>
        <w:spacing w:after="0" w:line="240" w:lineRule="auto"/>
        <w:jc w:val="both"/>
        <w:rPr>
          <w:rFonts w:ascii="Arial" w:hAnsi="Arial" w:cs="Arial"/>
          <w:sz w:val="24"/>
          <w:szCs w:val="24"/>
        </w:rPr>
      </w:pPr>
    </w:p>
    <w:p w14:paraId="2D8B9B31" w14:textId="16DC67F0" w:rsidR="00C631D1" w:rsidRDefault="00F44981" w:rsidP="000E52C5">
      <w:pPr>
        <w:spacing w:after="0" w:line="240" w:lineRule="auto"/>
        <w:jc w:val="both"/>
        <w:rPr>
          <w:rFonts w:ascii="Arial" w:hAnsi="Arial" w:cs="Arial"/>
          <w:sz w:val="24"/>
          <w:szCs w:val="24"/>
        </w:rPr>
      </w:pPr>
      <w:r w:rsidRPr="47160CBD">
        <w:rPr>
          <w:rFonts w:ascii="Arial" w:hAnsi="Arial" w:cs="Arial"/>
          <w:sz w:val="24"/>
          <w:szCs w:val="24"/>
        </w:rPr>
        <w:t xml:space="preserve">The above is not an exhaustive list of duties and </w:t>
      </w:r>
      <w:r w:rsidR="793C5ADF" w:rsidRPr="47160CBD">
        <w:rPr>
          <w:rFonts w:ascii="Arial" w:hAnsi="Arial" w:cs="Arial"/>
          <w:sz w:val="24"/>
          <w:szCs w:val="24"/>
        </w:rPr>
        <w:t>the successful candidate</w:t>
      </w:r>
      <w:r w:rsidRPr="47160CBD">
        <w:rPr>
          <w:rFonts w:ascii="Arial" w:hAnsi="Arial" w:cs="Arial"/>
          <w:sz w:val="24"/>
          <w:szCs w:val="24"/>
        </w:rPr>
        <w:t xml:space="preserve"> will be expected to perform different tasks as necessitated by any changes in the role other than </w:t>
      </w:r>
      <w:r w:rsidR="003D003C" w:rsidRPr="47160CBD">
        <w:rPr>
          <w:rFonts w:ascii="Arial" w:hAnsi="Arial" w:cs="Arial"/>
          <w:sz w:val="24"/>
          <w:szCs w:val="24"/>
        </w:rPr>
        <w:t>those given in the job description</w:t>
      </w:r>
      <w:r w:rsidR="00B91D2D" w:rsidRPr="47160CBD">
        <w:rPr>
          <w:rFonts w:ascii="Arial" w:hAnsi="Arial" w:cs="Arial"/>
          <w:sz w:val="24"/>
          <w:szCs w:val="24"/>
        </w:rPr>
        <w:t xml:space="preserve">. </w:t>
      </w:r>
      <w:r w:rsidR="003D003C" w:rsidRPr="47160CBD">
        <w:rPr>
          <w:rFonts w:ascii="Arial" w:hAnsi="Arial" w:cs="Arial"/>
          <w:sz w:val="24"/>
          <w:szCs w:val="24"/>
        </w:rPr>
        <w:t xml:space="preserve">The </w:t>
      </w:r>
      <w:proofErr w:type="gramStart"/>
      <w:r w:rsidR="003D003C" w:rsidRPr="47160CBD">
        <w:rPr>
          <w:rFonts w:ascii="Arial" w:hAnsi="Arial" w:cs="Arial"/>
          <w:sz w:val="24"/>
          <w:szCs w:val="24"/>
        </w:rPr>
        <w:t>particular duties</w:t>
      </w:r>
      <w:proofErr w:type="gramEnd"/>
      <w:r w:rsidR="003D003C" w:rsidRPr="47160CBD">
        <w:rPr>
          <w:rFonts w:ascii="Arial" w:hAnsi="Arial" w:cs="Arial"/>
          <w:sz w:val="24"/>
          <w:szCs w:val="24"/>
        </w:rPr>
        <w:t xml:space="preserve"> and responsibilities </w:t>
      </w:r>
      <w:r w:rsidR="00C631D1" w:rsidRPr="47160CBD">
        <w:rPr>
          <w:rFonts w:ascii="Arial" w:hAnsi="Arial" w:cs="Arial"/>
          <w:sz w:val="24"/>
          <w:szCs w:val="24"/>
        </w:rPr>
        <w:t>attached</w:t>
      </w:r>
      <w:r w:rsidR="003D003C" w:rsidRPr="47160CBD">
        <w:rPr>
          <w:rFonts w:ascii="Arial" w:hAnsi="Arial" w:cs="Arial"/>
          <w:sz w:val="24"/>
          <w:szCs w:val="24"/>
        </w:rPr>
        <w:t xml:space="preserve"> to this role may be varied without changing the general character of the duties or the level of responsibility</w:t>
      </w:r>
      <w:r w:rsidR="00133A5C" w:rsidRPr="47160CBD">
        <w:rPr>
          <w:rFonts w:ascii="Arial" w:hAnsi="Arial" w:cs="Arial"/>
          <w:sz w:val="24"/>
          <w:szCs w:val="24"/>
        </w:rPr>
        <w:t xml:space="preserve"> entailed.  Such variances are a common occurrence and would not themselves </w:t>
      </w:r>
      <w:r w:rsidR="00C631D1" w:rsidRPr="47160CBD">
        <w:rPr>
          <w:rFonts w:ascii="Arial" w:hAnsi="Arial" w:cs="Arial"/>
          <w:sz w:val="24"/>
          <w:szCs w:val="24"/>
        </w:rPr>
        <w:t>justify reconsideration of the renumeration.</w:t>
      </w:r>
    </w:p>
    <w:p w14:paraId="08EAAE64" w14:textId="77777777" w:rsidR="00BA6558" w:rsidRPr="00CA5D25" w:rsidRDefault="00BA6558" w:rsidP="000E52C5">
      <w:pPr>
        <w:spacing w:after="0" w:line="240" w:lineRule="auto"/>
        <w:jc w:val="both"/>
        <w:rPr>
          <w:rFonts w:ascii="Arial" w:hAnsi="Arial" w:cs="Arial"/>
          <w:sz w:val="24"/>
          <w:szCs w:val="24"/>
        </w:rPr>
      </w:pPr>
    </w:p>
    <w:p w14:paraId="07CDE084" w14:textId="3796F32C" w:rsidR="00C679A4" w:rsidRPr="00CA5D25" w:rsidRDefault="00C679A4" w:rsidP="000E52C5">
      <w:pPr>
        <w:spacing w:after="0" w:line="240" w:lineRule="auto"/>
        <w:jc w:val="both"/>
        <w:outlineLvl w:val="0"/>
        <w:rPr>
          <w:rFonts w:ascii="Arial" w:hAnsi="Arial" w:cs="Arial"/>
          <w:b/>
          <w:bCs/>
          <w:sz w:val="24"/>
          <w:szCs w:val="24"/>
        </w:rPr>
      </w:pPr>
      <w:r w:rsidRPr="00CA5D25">
        <w:rPr>
          <w:rFonts w:ascii="Arial" w:hAnsi="Arial" w:cs="Arial"/>
          <w:b/>
          <w:bCs/>
          <w:sz w:val="24"/>
          <w:szCs w:val="24"/>
        </w:rPr>
        <w:t>Person Specification</w:t>
      </w:r>
    </w:p>
    <w:p w14:paraId="002AE540" w14:textId="77777777" w:rsidR="00C679A4" w:rsidRPr="00CA5D25" w:rsidRDefault="00C679A4" w:rsidP="000E52C5">
      <w:pPr>
        <w:spacing w:after="0" w:line="240" w:lineRule="auto"/>
        <w:jc w:val="both"/>
        <w:rPr>
          <w:rFonts w:ascii="Arial" w:hAnsi="Arial" w:cs="Arial"/>
          <w:b/>
          <w:sz w:val="24"/>
          <w:szCs w:val="24"/>
        </w:rPr>
      </w:pPr>
    </w:p>
    <w:p w14:paraId="08A96BB2" w14:textId="3FDA0466" w:rsidR="00C679A4" w:rsidRPr="00CA5D25" w:rsidRDefault="00C679A4" w:rsidP="000E52C5">
      <w:pPr>
        <w:spacing w:after="0" w:line="240" w:lineRule="auto"/>
        <w:jc w:val="both"/>
        <w:outlineLvl w:val="0"/>
        <w:rPr>
          <w:rFonts w:ascii="Arial" w:hAnsi="Arial" w:cs="Arial"/>
          <w:b/>
          <w:bCs/>
          <w:sz w:val="24"/>
          <w:szCs w:val="24"/>
        </w:rPr>
      </w:pPr>
      <w:r w:rsidRPr="00CA5D25">
        <w:rPr>
          <w:rFonts w:ascii="Arial" w:hAnsi="Arial" w:cs="Arial"/>
          <w:b/>
          <w:bCs/>
          <w:sz w:val="24"/>
          <w:szCs w:val="24"/>
        </w:rPr>
        <w:t>Qualifications</w:t>
      </w:r>
      <w:r w:rsidR="00960FC3" w:rsidRPr="00CA5D25">
        <w:rPr>
          <w:rFonts w:ascii="Arial" w:hAnsi="Arial" w:cs="Arial"/>
          <w:b/>
          <w:bCs/>
          <w:sz w:val="24"/>
          <w:szCs w:val="24"/>
        </w:rPr>
        <w:t xml:space="preserve"> &amp; Experience</w:t>
      </w:r>
    </w:p>
    <w:p w14:paraId="29E780B7" w14:textId="39FB76B4" w:rsidR="00960FC3" w:rsidRPr="00CA5D25" w:rsidRDefault="00960FC3" w:rsidP="000E52C5">
      <w:pPr>
        <w:spacing w:after="0" w:line="240" w:lineRule="auto"/>
        <w:jc w:val="both"/>
        <w:outlineLvl w:val="0"/>
        <w:rPr>
          <w:rFonts w:ascii="Arial" w:hAnsi="Arial" w:cs="Arial"/>
          <w:b/>
          <w:bCs/>
          <w:sz w:val="24"/>
          <w:szCs w:val="24"/>
        </w:rPr>
      </w:pPr>
    </w:p>
    <w:p w14:paraId="7F05A6E3" w14:textId="208F6C94" w:rsidR="00960FC3" w:rsidRPr="00CA5D25" w:rsidRDefault="00960FC3" w:rsidP="000E52C5">
      <w:pPr>
        <w:spacing w:after="0" w:line="240" w:lineRule="auto"/>
        <w:jc w:val="both"/>
        <w:outlineLvl w:val="0"/>
        <w:rPr>
          <w:rFonts w:ascii="Arial" w:hAnsi="Arial" w:cs="Arial"/>
          <w:b/>
          <w:bCs/>
          <w:sz w:val="24"/>
          <w:szCs w:val="24"/>
        </w:rPr>
      </w:pPr>
      <w:r w:rsidRPr="00CA5D25">
        <w:rPr>
          <w:rFonts w:ascii="Arial" w:hAnsi="Arial" w:cs="Arial"/>
          <w:b/>
          <w:bCs/>
          <w:sz w:val="24"/>
          <w:szCs w:val="24"/>
        </w:rPr>
        <w:t>Essential</w:t>
      </w:r>
    </w:p>
    <w:p w14:paraId="66953BEB" w14:textId="77777777" w:rsidR="00C679A4" w:rsidRPr="00CA5D25" w:rsidRDefault="00C679A4" w:rsidP="000E52C5">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7550"/>
        <w:gridCol w:w="1466"/>
      </w:tblGrid>
      <w:tr w:rsidR="00816553" w:rsidRPr="00CA5D25" w14:paraId="444BA867" w14:textId="77777777" w:rsidTr="47160CBD">
        <w:trPr>
          <w:trHeight w:val="525"/>
        </w:trPr>
        <w:tc>
          <w:tcPr>
            <w:tcW w:w="7550" w:type="dxa"/>
            <w:vAlign w:val="center"/>
          </w:tcPr>
          <w:p w14:paraId="06288DB1" w14:textId="600FA06E" w:rsidR="00C679A4" w:rsidRPr="00CA5D25" w:rsidRDefault="00C679A4" w:rsidP="47160CBD">
            <w:pPr>
              <w:rPr>
                <w:rFonts w:ascii="Arial" w:hAnsi="Arial" w:cs="Arial"/>
                <w:sz w:val="24"/>
                <w:szCs w:val="24"/>
              </w:rPr>
            </w:pPr>
            <w:r w:rsidRPr="47160CBD">
              <w:rPr>
                <w:rFonts w:ascii="Arial" w:hAnsi="Arial" w:cs="Arial"/>
                <w:sz w:val="24"/>
                <w:szCs w:val="24"/>
              </w:rPr>
              <w:t xml:space="preserve">Minimum </w:t>
            </w:r>
            <w:r w:rsidR="00816553" w:rsidRPr="47160CBD">
              <w:rPr>
                <w:rFonts w:ascii="Arial" w:hAnsi="Arial" w:cs="Arial"/>
                <w:sz w:val="24"/>
                <w:szCs w:val="24"/>
              </w:rPr>
              <w:t>five</w:t>
            </w:r>
            <w:r w:rsidRPr="47160CBD">
              <w:rPr>
                <w:rFonts w:ascii="Arial" w:hAnsi="Arial" w:cs="Arial"/>
                <w:sz w:val="24"/>
                <w:szCs w:val="24"/>
              </w:rPr>
              <w:t xml:space="preserve"> years of experience in </w:t>
            </w:r>
            <w:r w:rsidR="00816553" w:rsidRPr="47160CBD">
              <w:rPr>
                <w:rFonts w:ascii="Arial" w:hAnsi="Arial" w:cs="Arial"/>
                <w:sz w:val="24"/>
                <w:szCs w:val="24"/>
              </w:rPr>
              <w:t>a senior</w:t>
            </w:r>
            <w:r w:rsidR="0B26AAFF" w:rsidRPr="47160CBD">
              <w:rPr>
                <w:rFonts w:ascii="Arial" w:hAnsi="Arial" w:cs="Arial"/>
                <w:sz w:val="24"/>
                <w:szCs w:val="24"/>
              </w:rPr>
              <w:t xml:space="preserve"> finance role</w:t>
            </w:r>
            <w:r w:rsidR="000A5E67" w:rsidRPr="47160CBD">
              <w:rPr>
                <w:rFonts w:ascii="Arial" w:hAnsi="Arial" w:cs="Arial"/>
                <w:sz w:val="24"/>
                <w:szCs w:val="24"/>
              </w:rPr>
              <w:t>.</w:t>
            </w:r>
          </w:p>
        </w:tc>
        <w:tc>
          <w:tcPr>
            <w:tcW w:w="1466" w:type="dxa"/>
            <w:vAlign w:val="center"/>
          </w:tcPr>
          <w:p w14:paraId="5CD075FF" w14:textId="77777777" w:rsidR="00C679A4" w:rsidRPr="00CA5D25" w:rsidRDefault="00C679A4" w:rsidP="47160CBD">
            <w:pPr>
              <w:rPr>
                <w:rFonts w:ascii="Arial" w:hAnsi="Arial" w:cs="Arial"/>
                <w:sz w:val="24"/>
                <w:szCs w:val="24"/>
              </w:rPr>
            </w:pPr>
            <w:r w:rsidRPr="47160CBD">
              <w:rPr>
                <w:rFonts w:ascii="Arial" w:hAnsi="Arial" w:cs="Arial"/>
                <w:sz w:val="24"/>
                <w:szCs w:val="24"/>
              </w:rPr>
              <w:t>Essential</w:t>
            </w:r>
          </w:p>
        </w:tc>
      </w:tr>
      <w:tr w:rsidR="00816553" w:rsidRPr="00CA5D25" w14:paraId="46144108" w14:textId="77777777" w:rsidTr="47160CBD">
        <w:trPr>
          <w:trHeight w:val="990"/>
        </w:trPr>
        <w:tc>
          <w:tcPr>
            <w:tcW w:w="7550" w:type="dxa"/>
            <w:vAlign w:val="center"/>
          </w:tcPr>
          <w:p w14:paraId="25885F6C" w14:textId="3300478D" w:rsidR="00C679A4" w:rsidRPr="00CA5D25" w:rsidRDefault="00C679A4" w:rsidP="47160CBD">
            <w:pPr>
              <w:rPr>
                <w:rFonts w:ascii="Arial" w:hAnsi="Arial" w:cs="Arial"/>
                <w:sz w:val="24"/>
                <w:szCs w:val="24"/>
              </w:rPr>
            </w:pPr>
            <w:r w:rsidRPr="47160CBD">
              <w:rPr>
                <w:rFonts w:ascii="Arial" w:hAnsi="Arial" w:cs="Arial"/>
                <w:sz w:val="24"/>
                <w:szCs w:val="24"/>
              </w:rPr>
              <w:t>Confident and proficient in the use of accounting software, preferably Xero, and Microsoft Office</w:t>
            </w:r>
            <w:r w:rsidR="770F99AB" w:rsidRPr="47160CBD">
              <w:rPr>
                <w:rFonts w:ascii="Arial" w:hAnsi="Arial" w:cs="Arial"/>
                <w:sz w:val="24"/>
                <w:szCs w:val="24"/>
              </w:rPr>
              <w:t xml:space="preserve"> – strong </w:t>
            </w:r>
            <w:r w:rsidR="7D36F8D4" w:rsidRPr="47160CBD">
              <w:rPr>
                <w:rFonts w:ascii="Arial" w:hAnsi="Arial" w:cs="Arial"/>
                <w:sz w:val="24"/>
                <w:szCs w:val="24"/>
              </w:rPr>
              <w:t>E</w:t>
            </w:r>
            <w:r w:rsidR="770F99AB" w:rsidRPr="47160CBD">
              <w:rPr>
                <w:rFonts w:ascii="Arial" w:hAnsi="Arial" w:cs="Arial"/>
                <w:sz w:val="24"/>
                <w:szCs w:val="24"/>
              </w:rPr>
              <w:t>xcel skills are key</w:t>
            </w:r>
            <w:r w:rsidR="094F2D9D" w:rsidRPr="47160CBD">
              <w:rPr>
                <w:rFonts w:ascii="Arial" w:hAnsi="Arial" w:cs="Arial"/>
                <w:sz w:val="24"/>
                <w:szCs w:val="24"/>
              </w:rPr>
              <w:t xml:space="preserve"> and will be tested at interview.</w:t>
            </w:r>
          </w:p>
        </w:tc>
        <w:tc>
          <w:tcPr>
            <w:tcW w:w="1466" w:type="dxa"/>
            <w:vAlign w:val="center"/>
          </w:tcPr>
          <w:p w14:paraId="7BC16A34" w14:textId="365709C9" w:rsidR="00C679A4" w:rsidRPr="00CA5D25" w:rsidRDefault="00C679A4" w:rsidP="47160CBD">
            <w:pPr>
              <w:rPr>
                <w:rFonts w:ascii="Arial" w:hAnsi="Arial" w:cs="Arial"/>
                <w:sz w:val="24"/>
                <w:szCs w:val="24"/>
              </w:rPr>
            </w:pPr>
            <w:r w:rsidRPr="47160CBD">
              <w:rPr>
                <w:rFonts w:ascii="Arial" w:hAnsi="Arial" w:cs="Arial"/>
                <w:sz w:val="24"/>
                <w:szCs w:val="24"/>
              </w:rPr>
              <w:t>Essential</w:t>
            </w:r>
          </w:p>
        </w:tc>
      </w:tr>
      <w:tr w:rsidR="00816553" w:rsidRPr="00CA5D25" w14:paraId="0523E035" w14:textId="77777777" w:rsidTr="47160CBD">
        <w:trPr>
          <w:trHeight w:val="900"/>
        </w:trPr>
        <w:tc>
          <w:tcPr>
            <w:tcW w:w="7550" w:type="dxa"/>
            <w:vAlign w:val="center"/>
          </w:tcPr>
          <w:p w14:paraId="120F985D" w14:textId="09B9FD87" w:rsidR="00C679A4" w:rsidRPr="00CA5D25" w:rsidRDefault="0024686F" w:rsidP="47160CBD">
            <w:pPr>
              <w:rPr>
                <w:rFonts w:ascii="Arial" w:hAnsi="Arial" w:cs="Arial"/>
                <w:sz w:val="24"/>
                <w:szCs w:val="24"/>
              </w:rPr>
            </w:pPr>
            <w:r>
              <w:rPr>
                <w:rFonts w:ascii="Arial" w:hAnsi="Arial" w:cs="Arial"/>
                <w:sz w:val="24"/>
                <w:szCs w:val="24"/>
              </w:rPr>
              <w:t>Expert k</w:t>
            </w:r>
            <w:r w:rsidR="707AE2CF" w:rsidRPr="47160CBD">
              <w:rPr>
                <w:rFonts w:ascii="Arial" w:hAnsi="Arial" w:cs="Arial"/>
                <w:sz w:val="24"/>
                <w:szCs w:val="24"/>
              </w:rPr>
              <w:t>nowledge and experience of bookkeeping management, systems, processes and policies and use of appropriate software.</w:t>
            </w:r>
          </w:p>
        </w:tc>
        <w:tc>
          <w:tcPr>
            <w:tcW w:w="1466" w:type="dxa"/>
            <w:vAlign w:val="center"/>
          </w:tcPr>
          <w:p w14:paraId="7B54F40F" w14:textId="6CB01E0F" w:rsidR="00C679A4" w:rsidRPr="00CA5D25" w:rsidRDefault="185706BE" w:rsidP="47160CBD">
            <w:pPr>
              <w:rPr>
                <w:rFonts w:ascii="Arial" w:hAnsi="Arial" w:cs="Arial"/>
                <w:sz w:val="24"/>
                <w:szCs w:val="24"/>
              </w:rPr>
            </w:pPr>
            <w:r w:rsidRPr="47160CBD">
              <w:rPr>
                <w:rFonts w:ascii="Arial" w:hAnsi="Arial" w:cs="Arial"/>
                <w:sz w:val="24"/>
                <w:szCs w:val="24"/>
              </w:rPr>
              <w:t>Essential</w:t>
            </w:r>
          </w:p>
        </w:tc>
      </w:tr>
      <w:tr w:rsidR="00816553" w:rsidRPr="00CA5D25" w14:paraId="354AA343" w14:textId="77777777" w:rsidTr="47160CBD">
        <w:trPr>
          <w:trHeight w:val="750"/>
        </w:trPr>
        <w:tc>
          <w:tcPr>
            <w:tcW w:w="7550" w:type="dxa"/>
            <w:vAlign w:val="center"/>
          </w:tcPr>
          <w:p w14:paraId="078F6390" w14:textId="5D8B849A" w:rsidR="00F210E2" w:rsidRPr="00CA5D25" w:rsidRDefault="0024686F" w:rsidP="47160CBD">
            <w:pPr>
              <w:rPr>
                <w:rFonts w:ascii="Arial" w:hAnsi="Arial" w:cs="Arial"/>
                <w:sz w:val="24"/>
                <w:szCs w:val="24"/>
              </w:rPr>
            </w:pPr>
            <w:r>
              <w:rPr>
                <w:rFonts w:ascii="Arial" w:hAnsi="Arial" w:cs="Arial"/>
                <w:sz w:val="24"/>
                <w:szCs w:val="24"/>
              </w:rPr>
              <w:t>Excellent</w:t>
            </w:r>
            <w:r w:rsidR="707AE2CF" w:rsidRPr="47160CBD">
              <w:rPr>
                <w:rFonts w:ascii="Arial" w:hAnsi="Arial" w:cs="Arial"/>
                <w:sz w:val="24"/>
                <w:szCs w:val="24"/>
              </w:rPr>
              <w:t xml:space="preserve"> financial analysis skills to examine financial consequences of budgets, proposals and plans.</w:t>
            </w:r>
          </w:p>
        </w:tc>
        <w:tc>
          <w:tcPr>
            <w:tcW w:w="1466" w:type="dxa"/>
            <w:vAlign w:val="center"/>
          </w:tcPr>
          <w:p w14:paraId="22EB3B32" w14:textId="4F835083" w:rsidR="00F210E2" w:rsidRPr="00CA5D25" w:rsidRDefault="185706BE" w:rsidP="47160CBD">
            <w:pPr>
              <w:rPr>
                <w:rFonts w:ascii="Arial" w:hAnsi="Arial" w:cs="Arial"/>
                <w:sz w:val="24"/>
                <w:szCs w:val="24"/>
              </w:rPr>
            </w:pPr>
            <w:r w:rsidRPr="47160CBD">
              <w:rPr>
                <w:rFonts w:ascii="Arial" w:hAnsi="Arial" w:cs="Arial"/>
                <w:sz w:val="24"/>
                <w:szCs w:val="24"/>
              </w:rPr>
              <w:t>Essential</w:t>
            </w:r>
          </w:p>
        </w:tc>
      </w:tr>
      <w:tr w:rsidR="0024474F" w:rsidRPr="00CA5D25" w14:paraId="371D65F8" w14:textId="77777777" w:rsidTr="47160CBD">
        <w:trPr>
          <w:trHeight w:val="1005"/>
        </w:trPr>
        <w:tc>
          <w:tcPr>
            <w:tcW w:w="7550" w:type="dxa"/>
            <w:vAlign w:val="center"/>
          </w:tcPr>
          <w:p w14:paraId="541C5ABD" w14:textId="289C2CA2" w:rsidR="0024474F" w:rsidRPr="00CA5D25" w:rsidRDefault="0772B3A7" w:rsidP="47160CBD">
            <w:pPr>
              <w:rPr>
                <w:rFonts w:ascii="Arial" w:hAnsi="Arial" w:cs="Arial"/>
                <w:sz w:val="24"/>
                <w:szCs w:val="24"/>
              </w:rPr>
            </w:pPr>
            <w:r w:rsidRPr="47160CBD">
              <w:rPr>
                <w:rFonts w:ascii="Arial" w:hAnsi="Arial" w:cs="Arial"/>
                <w:sz w:val="24"/>
                <w:szCs w:val="24"/>
              </w:rPr>
              <w:t>Analytical, with the skills to provide financial analysis in support of decision-making and help others identify trends and anomalies in our finances.</w:t>
            </w:r>
          </w:p>
        </w:tc>
        <w:tc>
          <w:tcPr>
            <w:tcW w:w="1466" w:type="dxa"/>
            <w:vAlign w:val="center"/>
          </w:tcPr>
          <w:p w14:paraId="5ED1F128" w14:textId="315AA327" w:rsidR="0024474F" w:rsidRPr="00CA5D25" w:rsidRDefault="0772B3A7" w:rsidP="47160CBD">
            <w:pPr>
              <w:rPr>
                <w:rFonts w:ascii="Arial" w:hAnsi="Arial" w:cs="Arial"/>
                <w:sz w:val="24"/>
                <w:szCs w:val="24"/>
              </w:rPr>
            </w:pPr>
            <w:r w:rsidRPr="47160CBD">
              <w:rPr>
                <w:rFonts w:ascii="Arial" w:hAnsi="Arial" w:cs="Arial"/>
                <w:sz w:val="24"/>
                <w:szCs w:val="24"/>
              </w:rPr>
              <w:t>Essential</w:t>
            </w:r>
          </w:p>
        </w:tc>
      </w:tr>
      <w:tr w:rsidR="00816553" w:rsidRPr="00CA5D25" w14:paraId="3BF04E82" w14:textId="77777777" w:rsidTr="47160CBD">
        <w:trPr>
          <w:trHeight w:val="1215"/>
        </w:trPr>
        <w:tc>
          <w:tcPr>
            <w:tcW w:w="7550" w:type="dxa"/>
            <w:vAlign w:val="center"/>
          </w:tcPr>
          <w:p w14:paraId="252F6E48" w14:textId="2A5C700A" w:rsidR="00F210E2" w:rsidRPr="00CA5D25" w:rsidRDefault="0772B3A7" w:rsidP="47160CBD">
            <w:pPr>
              <w:rPr>
                <w:rFonts w:ascii="Arial" w:hAnsi="Arial" w:cs="Arial"/>
                <w:sz w:val="24"/>
                <w:szCs w:val="24"/>
              </w:rPr>
            </w:pPr>
            <w:r w:rsidRPr="47160CBD">
              <w:rPr>
                <w:rFonts w:ascii="Arial" w:hAnsi="Arial" w:cs="Arial"/>
                <w:sz w:val="24"/>
                <w:szCs w:val="24"/>
              </w:rPr>
              <w:t>Skilled at taking financial data from a variety of sources (e.g. accounting software, bank, spreadsheets) and presenting it to a non-financial audience in an accessible format.</w:t>
            </w:r>
          </w:p>
        </w:tc>
        <w:tc>
          <w:tcPr>
            <w:tcW w:w="1466" w:type="dxa"/>
            <w:vAlign w:val="center"/>
          </w:tcPr>
          <w:p w14:paraId="27A69008" w14:textId="67991949" w:rsidR="00F210E2" w:rsidRPr="00CA5D25" w:rsidRDefault="00960FC3" w:rsidP="47160CBD">
            <w:pPr>
              <w:rPr>
                <w:rFonts w:ascii="Arial" w:hAnsi="Arial" w:cs="Arial"/>
                <w:sz w:val="24"/>
                <w:szCs w:val="24"/>
              </w:rPr>
            </w:pPr>
            <w:r w:rsidRPr="47160CBD">
              <w:rPr>
                <w:rFonts w:ascii="Arial" w:hAnsi="Arial" w:cs="Arial"/>
                <w:sz w:val="24"/>
                <w:szCs w:val="24"/>
              </w:rPr>
              <w:t>Essential</w:t>
            </w:r>
          </w:p>
        </w:tc>
      </w:tr>
      <w:tr w:rsidR="00816553" w:rsidRPr="00CA5D25" w14:paraId="3442A02B" w14:textId="77777777" w:rsidTr="47160CBD">
        <w:trPr>
          <w:trHeight w:val="525"/>
        </w:trPr>
        <w:tc>
          <w:tcPr>
            <w:tcW w:w="7550" w:type="dxa"/>
            <w:vAlign w:val="center"/>
          </w:tcPr>
          <w:p w14:paraId="2334B923" w14:textId="7772B555" w:rsidR="00960FC3" w:rsidRPr="00CA5D25" w:rsidRDefault="00960FC3" w:rsidP="47160CBD">
            <w:pPr>
              <w:rPr>
                <w:rFonts w:ascii="Arial" w:hAnsi="Arial" w:cs="Arial"/>
                <w:sz w:val="24"/>
                <w:szCs w:val="24"/>
              </w:rPr>
            </w:pPr>
            <w:r w:rsidRPr="47160CBD">
              <w:rPr>
                <w:rFonts w:ascii="Arial" w:hAnsi="Arial" w:cs="Arial"/>
                <w:sz w:val="24"/>
                <w:szCs w:val="24"/>
              </w:rPr>
              <w:t>Ability to maintain the highest levels of trust and confidence</w:t>
            </w:r>
            <w:r w:rsidR="000A5E67" w:rsidRPr="47160CBD">
              <w:rPr>
                <w:rFonts w:ascii="Arial" w:hAnsi="Arial" w:cs="Arial"/>
                <w:sz w:val="24"/>
                <w:szCs w:val="24"/>
              </w:rPr>
              <w:t>.</w:t>
            </w:r>
          </w:p>
        </w:tc>
        <w:tc>
          <w:tcPr>
            <w:tcW w:w="1466" w:type="dxa"/>
            <w:vAlign w:val="center"/>
          </w:tcPr>
          <w:p w14:paraId="38AF32F5" w14:textId="1909A685" w:rsidR="00960FC3" w:rsidRPr="00CA5D25" w:rsidRDefault="00960FC3" w:rsidP="47160CBD">
            <w:pPr>
              <w:rPr>
                <w:rFonts w:ascii="Arial" w:hAnsi="Arial" w:cs="Arial"/>
                <w:sz w:val="24"/>
                <w:szCs w:val="24"/>
              </w:rPr>
            </w:pPr>
            <w:r w:rsidRPr="47160CBD">
              <w:rPr>
                <w:rFonts w:ascii="Arial" w:hAnsi="Arial" w:cs="Arial"/>
                <w:sz w:val="24"/>
                <w:szCs w:val="24"/>
              </w:rPr>
              <w:t>Essential</w:t>
            </w:r>
          </w:p>
        </w:tc>
      </w:tr>
      <w:tr w:rsidR="00816553" w:rsidRPr="00CA5D25" w14:paraId="733BBA66" w14:textId="77777777" w:rsidTr="47160CBD">
        <w:trPr>
          <w:trHeight w:val="570"/>
        </w:trPr>
        <w:tc>
          <w:tcPr>
            <w:tcW w:w="7550" w:type="dxa"/>
            <w:vAlign w:val="center"/>
          </w:tcPr>
          <w:p w14:paraId="58E43A18" w14:textId="2A5E1C5C" w:rsidR="00B1586F" w:rsidRPr="00CA5D25" w:rsidRDefault="707AE2CF" w:rsidP="47160CBD">
            <w:pPr>
              <w:rPr>
                <w:rFonts w:ascii="Arial" w:hAnsi="Arial" w:cs="Arial"/>
                <w:sz w:val="24"/>
                <w:szCs w:val="24"/>
              </w:rPr>
            </w:pPr>
            <w:r w:rsidRPr="47160CBD">
              <w:rPr>
                <w:rFonts w:ascii="Arial" w:hAnsi="Arial" w:cs="Arial"/>
                <w:sz w:val="24"/>
                <w:szCs w:val="24"/>
              </w:rPr>
              <w:t>Attention to detail, accuracy and efficient working methods</w:t>
            </w:r>
            <w:r w:rsidR="000A5E67" w:rsidRPr="47160CBD">
              <w:rPr>
                <w:rFonts w:ascii="Arial" w:hAnsi="Arial" w:cs="Arial"/>
                <w:sz w:val="24"/>
                <w:szCs w:val="24"/>
              </w:rPr>
              <w:t>.</w:t>
            </w:r>
          </w:p>
        </w:tc>
        <w:tc>
          <w:tcPr>
            <w:tcW w:w="1466" w:type="dxa"/>
            <w:vAlign w:val="center"/>
          </w:tcPr>
          <w:p w14:paraId="4695932B" w14:textId="74FA5B94" w:rsidR="00B1586F" w:rsidRPr="00CA5D25" w:rsidRDefault="707AE2CF" w:rsidP="47160CBD">
            <w:pPr>
              <w:rPr>
                <w:rFonts w:ascii="Arial" w:hAnsi="Arial" w:cs="Arial"/>
                <w:sz w:val="24"/>
                <w:szCs w:val="24"/>
              </w:rPr>
            </w:pPr>
            <w:r w:rsidRPr="47160CBD">
              <w:rPr>
                <w:rFonts w:ascii="Arial" w:hAnsi="Arial" w:cs="Arial"/>
                <w:sz w:val="24"/>
                <w:szCs w:val="24"/>
              </w:rPr>
              <w:t>Essential</w:t>
            </w:r>
          </w:p>
        </w:tc>
      </w:tr>
      <w:tr w:rsidR="00816553" w:rsidRPr="00CA5D25" w14:paraId="1F404813" w14:textId="77777777" w:rsidTr="47160CBD">
        <w:trPr>
          <w:trHeight w:val="525"/>
        </w:trPr>
        <w:tc>
          <w:tcPr>
            <w:tcW w:w="7550" w:type="dxa"/>
            <w:vAlign w:val="center"/>
          </w:tcPr>
          <w:p w14:paraId="369F1D66" w14:textId="57426D0B" w:rsidR="00B1586F" w:rsidRPr="00CA5D25" w:rsidRDefault="707AE2CF" w:rsidP="47160CBD">
            <w:pPr>
              <w:rPr>
                <w:rFonts w:ascii="Arial" w:hAnsi="Arial" w:cs="Arial"/>
                <w:sz w:val="24"/>
                <w:szCs w:val="24"/>
              </w:rPr>
            </w:pPr>
            <w:r w:rsidRPr="47160CBD">
              <w:rPr>
                <w:rFonts w:ascii="Arial" w:hAnsi="Arial" w:cs="Arial"/>
                <w:sz w:val="24"/>
                <w:szCs w:val="24"/>
              </w:rPr>
              <w:t>Exceptional time management and organisation skills</w:t>
            </w:r>
            <w:r w:rsidR="000A5E67" w:rsidRPr="47160CBD">
              <w:rPr>
                <w:rFonts w:ascii="Arial" w:hAnsi="Arial" w:cs="Arial"/>
                <w:sz w:val="24"/>
                <w:szCs w:val="24"/>
              </w:rPr>
              <w:t>.</w:t>
            </w:r>
          </w:p>
        </w:tc>
        <w:tc>
          <w:tcPr>
            <w:tcW w:w="1466" w:type="dxa"/>
            <w:vAlign w:val="center"/>
          </w:tcPr>
          <w:p w14:paraId="1137A84D" w14:textId="4398358D" w:rsidR="00B1586F" w:rsidRPr="00CA5D25" w:rsidRDefault="707AE2CF" w:rsidP="47160CBD">
            <w:pPr>
              <w:rPr>
                <w:rFonts w:ascii="Arial" w:hAnsi="Arial" w:cs="Arial"/>
                <w:sz w:val="24"/>
                <w:szCs w:val="24"/>
              </w:rPr>
            </w:pPr>
            <w:r w:rsidRPr="47160CBD">
              <w:rPr>
                <w:rFonts w:ascii="Arial" w:hAnsi="Arial" w:cs="Arial"/>
                <w:sz w:val="24"/>
                <w:szCs w:val="24"/>
              </w:rPr>
              <w:t>Essential</w:t>
            </w:r>
          </w:p>
        </w:tc>
      </w:tr>
      <w:tr w:rsidR="00A33089" w:rsidRPr="00CA5D25" w14:paraId="0905C474" w14:textId="77777777" w:rsidTr="47160CBD">
        <w:trPr>
          <w:trHeight w:val="720"/>
        </w:trPr>
        <w:tc>
          <w:tcPr>
            <w:tcW w:w="7550" w:type="dxa"/>
            <w:vAlign w:val="center"/>
          </w:tcPr>
          <w:p w14:paraId="59169CB9" w14:textId="6CF0B991" w:rsidR="00A33089" w:rsidRPr="00CA5D25" w:rsidRDefault="28BB7061" w:rsidP="47160CBD">
            <w:pPr>
              <w:rPr>
                <w:rFonts w:ascii="Arial" w:hAnsi="Arial" w:cs="Arial"/>
                <w:sz w:val="24"/>
                <w:szCs w:val="24"/>
              </w:rPr>
            </w:pPr>
            <w:r w:rsidRPr="47160CBD">
              <w:rPr>
                <w:rFonts w:ascii="Arial" w:hAnsi="Arial" w:cs="Arial"/>
                <w:sz w:val="24"/>
                <w:szCs w:val="24"/>
              </w:rPr>
              <w:t xml:space="preserve">Attentive to detail, </w:t>
            </w:r>
            <w:proofErr w:type="gramStart"/>
            <w:r w:rsidRPr="47160CBD">
              <w:rPr>
                <w:rFonts w:ascii="Arial" w:hAnsi="Arial" w:cs="Arial"/>
                <w:sz w:val="24"/>
                <w:szCs w:val="24"/>
              </w:rPr>
              <w:t>in order to</w:t>
            </w:r>
            <w:proofErr w:type="gramEnd"/>
            <w:r w:rsidRPr="47160CBD">
              <w:rPr>
                <w:rFonts w:ascii="Arial" w:hAnsi="Arial" w:cs="Arial"/>
                <w:sz w:val="24"/>
                <w:szCs w:val="24"/>
              </w:rPr>
              <w:t xml:space="preserve"> ensure that transactions, processes and reporting are accurate and reliable.</w:t>
            </w:r>
          </w:p>
        </w:tc>
        <w:tc>
          <w:tcPr>
            <w:tcW w:w="1466" w:type="dxa"/>
            <w:vAlign w:val="center"/>
          </w:tcPr>
          <w:p w14:paraId="53874F9B" w14:textId="7D31E961" w:rsidR="00A33089" w:rsidRPr="00CA5D25" w:rsidRDefault="0772B3A7" w:rsidP="47160CBD">
            <w:pPr>
              <w:rPr>
                <w:rFonts w:ascii="Arial" w:hAnsi="Arial" w:cs="Arial"/>
                <w:sz w:val="24"/>
                <w:szCs w:val="24"/>
              </w:rPr>
            </w:pPr>
            <w:r w:rsidRPr="47160CBD">
              <w:rPr>
                <w:rFonts w:ascii="Arial" w:hAnsi="Arial" w:cs="Arial"/>
                <w:sz w:val="24"/>
                <w:szCs w:val="24"/>
              </w:rPr>
              <w:t>Essential</w:t>
            </w:r>
          </w:p>
        </w:tc>
      </w:tr>
      <w:tr w:rsidR="00A33089" w:rsidRPr="00CA5D25" w14:paraId="4967DE2B" w14:textId="77777777" w:rsidTr="47160CBD">
        <w:trPr>
          <w:trHeight w:val="1125"/>
        </w:trPr>
        <w:tc>
          <w:tcPr>
            <w:tcW w:w="7550" w:type="dxa"/>
            <w:vAlign w:val="center"/>
          </w:tcPr>
          <w:p w14:paraId="7C76880A" w14:textId="424CA174" w:rsidR="00A33089" w:rsidRPr="00CA5D25" w:rsidRDefault="28BB7061" w:rsidP="47160CBD">
            <w:pPr>
              <w:rPr>
                <w:rFonts w:ascii="Arial" w:hAnsi="Arial" w:cs="Arial"/>
                <w:sz w:val="24"/>
                <w:szCs w:val="24"/>
              </w:rPr>
            </w:pPr>
            <w:r w:rsidRPr="47160CBD">
              <w:rPr>
                <w:rFonts w:ascii="Arial" w:hAnsi="Arial" w:cs="Arial"/>
                <w:sz w:val="24"/>
                <w:szCs w:val="24"/>
              </w:rPr>
              <w:t xml:space="preserve">Self-motivated and solutions-focused, with the capability and desire to take ownership of all relevant responsibilities </w:t>
            </w:r>
          </w:p>
        </w:tc>
        <w:tc>
          <w:tcPr>
            <w:tcW w:w="1466" w:type="dxa"/>
            <w:vAlign w:val="center"/>
          </w:tcPr>
          <w:p w14:paraId="6A4DE570" w14:textId="7ED322C0" w:rsidR="00A33089" w:rsidRPr="00CA5D25" w:rsidRDefault="0772B3A7" w:rsidP="47160CBD">
            <w:pPr>
              <w:rPr>
                <w:rFonts w:ascii="Arial" w:hAnsi="Arial" w:cs="Arial"/>
                <w:sz w:val="24"/>
                <w:szCs w:val="24"/>
              </w:rPr>
            </w:pPr>
            <w:r w:rsidRPr="47160CBD">
              <w:rPr>
                <w:rFonts w:ascii="Arial" w:hAnsi="Arial" w:cs="Arial"/>
                <w:sz w:val="24"/>
                <w:szCs w:val="24"/>
              </w:rPr>
              <w:t>Essential</w:t>
            </w:r>
          </w:p>
        </w:tc>
      </w:tr>
      <w:tr w:rsidR="00A33089" w:rsidRPr="00CA5D25" w14:paraId="474D09B3" w14:textId="77777777" w:rsidTr="47160CBD">
        <w:trPr>
          <w:trHeight w:val="1065"/>
        </w:trPr>
        <w:tc>
          <w:tcPr>
            <w:tcW w:w="7550" w:type="dxa"/>
            <w:vAlign w:val="center"/>
          </w:tcPr>
          <w:p w14:paraId="630F5207" w14:textId="4B80D5F0" w:rsidR="00A33089" w:rsidRPr="00CA5D25" w:rsidRDefault="28BB7061" w:rsidP="47160CBD">
            <w:pPr>
              <w:rPr>
                <w:rFonts w:ascii="Arial" w:hAnsi="Arial" w:cs="Arial"/>
                <w:sz w:val="24"/>
                <w:szCs w:val="24"/>
              </w:rPr>
            </w:pPr>
            <w:r w:rsidRPr="47160CBD">
              <w:rPr>
                <w:rFonts w:ascii="Arial" w:hAnsi="Arial" w:cs="Arial"/>
                <w:sz w:val="24"/>
                <w:szCs w:val="24"/>
              </w:rPr>
              <w:t>Ability to communicate confidently with a wide range of people and build positive relationships with colleagues, partners and stakeholders</w:t>
            </w:r>
            <w:r w:rsidR="0772B3A7" w:rsidRPr="47160CBD">
              <w:rPr>
                <w:rFonts w:ascii="Arial" w:hAnsi="Arial" w:cs="Arial"/>
                <w:sz w:val="24"/>
                <w:szCs w:val="24"/>
              </w:rPr>
              <w:t>.</w:t>
            </w:r>
          </w:p>
        </w:tc>
        <w:tc>
          <w:tcPr>
            <w:tcW w:w="1466" w:type="dxa"/>
            <w:vAlign w:val="center"/>
          </w:tcPr>
          <w:p w14:paraId="5DCAC74F" w14:textId="04E90AFA" w:rsidR="00A33089" w:rsidRPr="00CA5D25" w:rsidRDefault="0772B3A7" w:rsidP="47160CBD">
            <w:pPr>
              <w:rPr>
                <w:rFonts w:ascii="Arial" w:hAnsi="Arial" w:cs="Arial"/>
                <w:sz w:val="24"/>
                <w:szCs w:val="24"/>
              </w:rPr>
            </w:pPr>
            <w:r w:rsidRPr="47160CBD">
              <w:rPr>
                <w:rFonts w:ascii="Arial" w:hAnsi="Arial" w:cs="Arial"/>
                <w:sz w:val="24"/>
                <w:szCs w:val="24"/>
              </w:rPr>
              <w:t>Essential</w:t>
            </w:r>
          </w:p>
        </w:tc>
      </w:tr>
      <w:tr w:rsidR="0024686F" w:rsidRPr="00CA5D25" w14:paraId="7293EAD2" w14:textId="77777777" w:rsidTr="47160CBD">
        <w:trPr>
          <w:trHeight w:val="1065"/>
        </w:trPr>
        <w:tc>
          <w:tcPr>
            <w:tcW w:w="7550" w:type="dxa"/>
            <w:vAlign w:val="center"/>
          </w:tcPr>
          <w:p w14:paraId="58AF13CA" w14:textId="4B53CF8F" w:rsidR="0024686F" w:rsidRPr="47160CBD" w:rsidRDefault="0024686F" w:rsidP="0024686F">
            <w:pPr>
              <w:rPr>
                <w:rFonts w:ascii="Arial" w:hAnsi="Arial" w:cs="Arial"/>
                <w:sz w:val="24"/>
                <w:szCs w:val="24"/>
              </w:rPr>
            </w:pPr>
            <w:r w:rsidRPr="47160CBD">
              <w:rPr>
                <w:rFonts w:ascii="Arial" w:hAnsi="Arial" w:cs="Arial"/>
                <w:sz w:val="24"/>
                <w:szCs w:val="24"/>
              </w:rPr>
              <w:t>Knowledge of charity sector, Local Authority and Scottish Government funding environment (procurement, contracts, grants, service level agreements).</w:t>
            </w:r>
          </w:p>
        </w:tc>
        <w:tc>
          <w:tcPr>
            <w:tcW w:w="1466" w:type="dxa"/>
            <w:vAlign w:val="center"/>
          </w:tcPr>
          <w:p w14:paraId="4F971881" w14:textId="694E79BD" w:rsidR="0024686F" w:rsidRPr="47160CBD" w:rsidRDefault="0024686F" w:rsidP="0024686F">
            <w:pPr>
              <w:rPr>
                <w:rFonts w:ascii="Arial" w:hAnsi="Arial" w:cs="Arial"/>
                <w:sz w:val="24"/>
                <w:szCs w:val="24"/>
              </w:rPr>
            </w:pPr>
            <w:r>
              <w:rPr>
                <w:rFonts w:ascii="Arial" w:hAnsi="Arial" w:cs="Arial"/>
                <w:sz w:val="24"/>
                <w:szCs w:val="24"/>
              </w:rPr>
              <w:t>Essential</w:t>
            </w:r>
          </w:p>
        </w:tc>
      </w:tr>
    </w:tbl>
    <w:p w14:paraId="1A96816B" w14:textId="77777777" w:rsidR="00B1586F" w:rsidRPr="00CA5D25" w:rsidRDefault="00B1586F" w:rsidP="000E52C5">
      <w:pPr>
        <w:spacing w:after="0" w:line="240" w:lineRule="auto"/>
        <w:jc w:val="both"/>
        <w:outlineLvl w:val="0"/>
        <w:rPr>
          <w:rFonts w:ascii="Arial" w:hAnsi="Arial" w:cs="Arial"/>
          <w:b/>
          <w:bCs/>
          <w:sz w:val="24"/>
          <w:szCs w:val="24"/>
        </w:rPr>
      </w:pPr>
    </w:p>
    <w:p w14:paraId="0A2937F6" w14:textId="68AA99F1" w:rsidR="47160CBD" w:rsidRDefault="47160CBD" w:rsidP="47160CBD">
      <w:pPr>
        <w:spacing w:after="0" w:line="240" w:lineRule="auto"/>
        <w:jc w:val="both"/>
        <w:outlineLvl w:val="0"/>
        <w:rPr>
          <w:rFonts w:ascii="Arial" w:hAnsi="Arial" w:cs="Arial"/>
          <w:b/>
          <w:bCs/>
          <w:sz w:val="24"/>
          <w:szCs w:val="24"/>
        </w:rPr>
      </w:pPr>
    </w:p>
    <w:p w14:paraId="2A096EE6" w14:textId="514336B4" w:rsidR="00C679A4" w:rsidRPr="00CA5D25" w:rsidRDefault="00960FC3" w:rsidP="000E52C5">
      <w:pPr>
        <w:spacing w:after="0" w:line="240" w:lineRule="auto"/>
        <w:jc w:val="both"/>
        <w:outlineLvl w:val="0"/>
        <w:rPr>
          <w:rFonts w:ascii="Arial" w:hAnsi="Arial" w:cs="Arial"/>
          <w:b/>
          <w:bCs/>
          <w:sz w:val="24"/>
          <w:szCs w:val="24"/>
        </w:rPr>
      </w:pPr>
      <w:r w:rsidRPr="00CA5D25">
        <w:rPr>
          <w:rFonts w:ascii="Arial" w:hAnsi="Arial" w:cs="Arial"/>
          <w:b/>
          <w:bCs/>
          <w:sz w:val="24"/>
          <w:szCs w:val="24"/>
        </w:rPr>
        <w:t>Desirable</w:t>
      </w:r>
    </w:p>
    <w:p w14:paraId="46F0266D" w14:textId="77777777" w:rsidR="00C679A4" w:rsidRPr="00CA5D25" w:rsidRDefault="00C679A4" w:rsidP="000E52C5">
      <w:pPr>
        <w:spacing w:after="0" w:line="240" w:lineRule="auto"/>
        <w:jc w:val="both"/>
        <w:outlineLvl w:val="0"/>
        <w:rPr>
          <w:rFonts w:ascii="Arial" w:hAnsi="Arial" w:cs="Arial"/>
          <w:sz w:val="24"/>
          <w:szCs w:val="24"/>
        </w:rPr>
      </w:pPr>
    </w:p>
    <w:tbl>
      <w:tblPr>
        <w:tblStyle w:val="TableGrid"/>
        <w:tblW w:w="0" w:type="auto"/>
        <w:tblLook w:val="04A0" w:firstRow="1" w:lastRow="0" w:firstColumn="1" w:lastColumn="0" w:noHBand="0" w:noVBand="1"/>
      </w:tblPr>
      <w:tblGrid>
        <w:gridCol w:w="7552"/>
        <w:gridCol w:w="1464"/>
      </w:tblGrid>
      <w:tr w:rsidR="00816553" w:rsidRPr="00CA5D25" w14:paraId="59BAAF5B" w14:textId="77777777" w:rsidTr="47160CBD">
        <w:trPr>
          <w:trHeight w:val="1125"/>
        </w:trPr>
        <w:tc>
          <w:tcPr>
            <w:tcW w:w="7552" w:type="dxa"/>
            <w:vAlign w:val="center"/>
          </w:tcPr>
          <w:p w14:paraId="05FEF845" w14:textId="4205C3CC" w:rsidR="00816553" w:rsidRPr="00CA5D25" w:rsidRDefault="00816553" w:rsidP="47160CBD">
            <w:pPr>
              <w:rPr>
                <w:rFonts w:ascii="Arial" w:hAnsi="Arial" w:cs="Arial"/>
                <w:sz w:val="24"/>
                <w:szCs w:val="24"/>
              </w:rPr>
            </w:pPr>
            <w:r w:rsidRPr="47160CBD">
              <w:rPr>
                <w:rFonts w:ascii="Arial" w:hAnsi="Arial" w:cs="Arial"/>
                <w:sz w:val="24"/>
                <w:szCs w:val="24"/>
              </w:rPr>
              <w:t xml:space="preserve">Professional qualification and membership of professional body. Either full or part finance qualified (e.g. CIMA/CIPFA/ACCA/CA AAT or finance degree). </w:t>
            </w:r>
          </w:p>
        </w:tc>
        <w:tc>
          <w:tcPr>
            <w:tcW w:w="1464" w:type="dxa"/>
            <w:vAlign w:val="center"/>
          </w:tcPr>
          <w:p w14:paraId="21872C49" w14:textId="72354D83" w:rsidR="00816553" w:rsidRPr="00CA5D25" w:rsidRDefault="00816553" w:rsidP="47160CBD">
            <w:pPr>
              <w:rPr>
                <w:rFonts w:ascii="Arial" w:hAnsi="Arial" w:cs="Arial"/>
                <w:sz w:val="24"/>
                <w:szCs w:val="24"/>
              </w:rPr>
            </w:pPr>
            <w:r w:rsidRPr="47160CBD">
              <w:rPr>
                <w:rFonts w:ascii="Arial" w:hAnsi="Arial" w:cs="Arial"/>
                <w:sz w:val="24"/>
                <w:szCs w:val="24"/>
              </w:rPr>
              <w:t>Desirable</w:t>
            </w:r>
          </w:p>
        </w:tc>
      </w:tr>
      <w:tr w:rsidR="00816553" w:rsidRPr="00CA5D25" w14:paraId="31EC8D3F" w14:textId="77777777" w:rsidTr="47160CBD">
        <w:trPr>
          <w:trHeight w:val="510"/>
        </w:trPr>
        <w:tc>
          <w:tcPr>
            <w:tcW w:w="7552" w:type="dxa"/>
            <w:vAlign w:val="center"/>
          </w:tcPr>
          <w:p w14:paraId="78AADAEC" w14:textId="758F0D84" w:rsidR="000A5E67" w:rsidRPr="00CA5D25" w:rsidRDefault="000A5E67" w:rsidP="47160CBD">
            <w:pPr>
              <w:rPr>
                <w:rFonts w:ascii="Arial" w:hAnsi="Arial" w:cs="Arial"/>
                <w:sz w:val="24"/>
                <w:szCs w:val="24"/>
              </w:rPr>
            </w:pPr>
            <w:r w:rsidRPr="47160CBD">
              <w:rPr>
                <w:rFonts w:ascii="Arial" w:hAnsi="Arial" w:cs="Arial"/>
                <w:sz w:val="24"/>
                <w:szCs w:val="24"/>
              </w:rPr>
              <w:t>Understanding of H&amp;S legislation.</w:t>
            </w:r>
          </w:p>
        </w:tc>
        <w:tc>
          <w:tcPr>
            <w:tcW w:w="1464" w:type="dxa"/>
            <w:vAlign w:val="center"/>
          </w:tcPr>
          <w:p w14:paraId="4D9D9867" w14:textId="21FFCA47" w:rsidR="000A5E67" w:rsidRPr="00CA5D25" w:rsidRDefault="78B20A39" w:rsidP="47160CBD">
            <w:pPr>
              <w:rPr>
                <w:rFonts w:ascii="Arial" w:hAnsi="Arial" w:cs="Arial"/>
                <w:sz w:val="24"/>
                <w:szCs w:val="24"/>
              </w:rPr>
            </w:pPr>
            <w:r w:rsidRPr="47160CBD">
              <w:rPr>
                <w:rFonts w:ascii="Arial" w:hAnsi="Arial" w:cs="Arial"/>
                <w:sz w:val="24"/>
                <w:szCs w:val="24"/>
              </w:rPr>
              <w:t>Desirable</w:t>
            </w:r>
          </w:p>
        </w:tc>
      </w:tr>
      <w:tr w:rsidR="00B727BA" w:rsidRPr="00CA5D25" w14:paraId="7168C147" w14:textId="77777777" w:rsidTr="47160CBD">
        <w:trPr>
          <w:trHeight w:val="465"/>
        </w:trPr>
        <w:tc>
          <w:tcPr>
            <w:tcW w:w="7552" w:type="dxa"/>
            <w:vAlign w:val="center"/>
          </w:tcPr>
          <w:p w14:paraId="24860D0C" w14:textId="5B1C4B51" w:rsidR="00B727BA" w:rsidRPr="00CA5D25" w:rsidRDefault="26638D22" w:rsidP="47160CBD">
            <w:pPr>
              <w:rPr>
                <w:rFonts w:ascii="Arial" w:hAnsi="Arial" w:cs="Arial"/>
                <w:sz w:val="24"/>
                <w:szCs w:val="24"/>
              </w:rPr>
            </w:pPr>
            <w:r w:rsidRPr="47160CBD">
              <w:rPr>
                <w:rFonts w:ascii="Arial" w:hAnsi="Arial" w:cs="Arial"/>
                <w:sz w:val="24"/>
                <w:szCs w:val="24"/>
              </w:rPr>
              <w:t>Previous experience of working in the voluntary sector</w:t>
            </w:r>
            <w:r w:rsidR="000A5E67" w:rsidRPr="47160CBD">
              <w:rPr>
                <w:rFonts w:ascii="Arial" w:hAnsi="Arial" w:cs="Arial"/>
                <w:sz w:val="24"/>
                <w:szCs w:val="24"/>
              </w:rPr>
              <w:t>.</w:t>
            </w:r>
          </w:p>
        </w:tc>
        <w:tc>
          <w:tcPr>
            <w:tcW w:w="1464" w:type="dxa"/>
            <w:vAlign w:val="center"/>
          </w:tcPr>
          <w:p w14:paraId="45AF4EA4" w14:textId="57DA2612" w:rsidR="00B727BA" w:rsidRPr="00CA5D25" w:rsidRDefault="26638D22" w:rsidP="47160CBD">
            <w:pPr>
              <w:rPr>
                <w:rFonts w:ascii="Arial" w:hAnsi="Arial" w:cs="Arial"/>
                <w:sz w:val="24"/>
                <w:szCs w:val="24"/>
              </w:rPr>
            </w:pPr>
            <w:r w:rsidRPr="47160CBD">
              <w:rPr>
                <w:rFonts w:ascii="Arial" w:hAnsi="Arial" w:cs="Arial"/>
                <w:sz w:val="24"/>
                <w:szCs w:val="24"/>
              </w:rPr>
              <w:t>Desirable</w:t>
            </w:r>
          </w:p>
        </w:tc>
      </w:tr>
    </w:tbl>
    <w:p w14:paraId="7C14D1DD" w14:textId="45C3FB74" w:rsidR="00FC003E" w:rsidRPr="00CA5D25" w:rsidRDefault="00FC003E" w:rsidP="000E52C5">
      <w:pPr>
        <w:spacing w:after="0" w:line="240" w:lineRule="auto"/>
        <w:jc w:val="both"/>
        <w:rPr>
          <w:rFonts w:ascii="Arial" w:hAnsi="Arial" w:cs="Arial"/>
          <w:sz w:val="24"/>
          <w:szCs w:val="24"/>
        </w:rPr>
      </w:pPr>
    </w:p>
    <w:p w14:paraId="4919B5ED" w14:textId="77777777" w:rsidR="00E253CF" w:rsidRPr="00CA5D25" w:rsidRDefault="00E253CF" w:rsidP="000E52C5">
      <w:pPr>
        <w:spacing w:after="0" w:line="240" w:lineRule="auto"/>
        <w:jc w:val="both"/>
        <w:rPr>
          <w:rFonts w:ascii="Arial" w:hAnsi="Arial" w:cs="Arial"/>
          <w:sz w:val="24"/>
          <w:szCs w:val="24"/>
        </w:rPr>
      </w:pPr>
    </w:p>
    <w:p w14:paraId="5FEB76AD" w14:textId="71B9AE28" w:rsidR="003054C8" w:rsidRDefault="00E253CF" w:rsidP="000E52C5">
      <w:pPr>
        <w:spacing w:after="0" w:line="240" w:lineRule="auto"/>
        <w:jc w:val="both"/>
        <w:rPr>
          <w:rFonts w:ascii="Arial" w:hAnsi="Arial" w:cs="Arial"/>
          <w:sz w:val="24"/>
          <w:szCs w:val="24"/>
        </w:rPr>
      </w:pPr>
      <w:r w:rsidRPr="00CA5D25">
        <w:rPr>
          <w:rFonts w:ascii="Arial" w:hAnsi="Arial" w:cs="Arial"/>
          <w:b/>
          <w:bCs/>
          <w:sz w:val="24"/>
          <w:szCs w:val="24"/>
        </w:rPr>
        <w:t>PROCESS</w:t>
      </w:r>
      <w:r w:rsidRPr="00CA5D25">
        <w:rPr>
          <w:rFonts w:ascii="Arial" w:hAnsi="Arial" w:cs="Arial"/>
          <w:sz w:val="24"/>
          <w:szCs w:val="24"/>
        </w:rPr>
        <w:t xml:space="preserve">: </w:t>
      </w:r>
    </w:p>
    <w:p w14:paraId="733E4CDD" w14:textId="290BD261" w:rsidR="00020A18" w:rsidRDefault="003054C8" w:rsidP="00020A18">
      <w:pPr>
        <w:rPr>
          <w:rFonts w:ascii="Arial" w:hAnsi="Arial" w:cs="Arial"/>
          <w:sz w:val="24"/>
          <w:szCs w:val="24"/>
        </w:rPr>
      </w:pPr>
      <w:r>
        <w:rPr>
          <w:rFonts w:ascii="Arial" w:hAnsi="Arial" w:cs="Arial"/>
          <w:sz w:val="24"/>
          <w:szCs w:val="24"/>
        </w:rPr>
        <w:t xml:space="preserve">Applicants are requested to </w:t>
      </w:r>
      <w:r w:rsidR="0024686F">
        <w:rPr>
          <w:rFonts w:ascii="Arial" w:hAnsi="Arial" w:cs="Arial"/>
          <w:sz w:val="24"/>
          <w:szCs w:val="24"/>
        </w:rPr>
        <w:t xml:space="preserve">complete an application available on our website.  </w:t>
      </w:r>
      <w:r>
        <w:rPr>
          <w:rFonts w:ascii="Arial" w:hAnsi="Arial" w:cs="Arial"/>
          <w:sz w:val="24"/>
          <w:szCs w:val="24"/>
        </w:rPr>
        <w:t xml:space="preserve">This should be sent to </w:t>
      </w:r>
      <w:hyperlink r:id="rId10" w:history="1">
        <w:r w:rsidRPr="000071A7">
          <w:rPr>
            <w:rStyle w:val="Hyperlink"/>
            <w:rFonts w:ascii="Arial" w:hAnsi="Arial" w:cs="Arial"/>
            <w:sz w:val="24"/>
            <w:szCs w:val="24"/>
          </w:rPr>
          <w:t>admin@cvsinverclyde.org.uk</w:t>
        </w:r>
      </w:hyperlink>
      <w:r>
        <w:rPr>
          <w:rFonts w:ascii="Arial" w:hAnsi="Arial" w:cs="Arial"/>
          <w:sz w:val="24"/>
          <w:szCs w:val="24"/>
        </w:rPr>
        <w:t xml:space="preserve"> </w:t>
      </w:r>
      <w:r w:rsidR="00AD713C">
        <w:rPr>
          <w:rFonts w:ascii="Arial" w:hAnsi="Arial" w:cs="Arial"/>
          <w:sz w:val="24"/>
          <w:szCs w:val="24"/>
        </w:rPr>
        <w:t>for the attention of Charlene Elliott, Chief Executive Officer.</w:t>
      </w:r>
      <w:r w:rsidR="00020A18">
        <w:rPr>
          <w:rFonts w:ascii="Arial" w:hAnsi="Arial" w:cs="Arial"/>
          <w:sz w:val="24"/>
          <w:szCs w:val="24"/>
        </w:rPr>
        <w:t xml:space="preserve">   </w:t>
      </w:r>
    </w:p>
    <w:p w14:paraId="0EC69C0B" w14:textId="77777777" w:rsidR="003054C8" w:rsidRDefault="003054C8" w:rsidP="000E52C5">
      <w:pPr>
        <w:spacing w:after="0" w:line="240" w:lineRule="auto"/>
        <w:jc w:val="both"/>
        <w:rPr>
          <w:rFonts w:ascii="Arial" w:hAnsi="Arial" w:cs="Arial"/>
          <w:sz w:val="24"/>
          <w:szCs w:val="24"/>
        </w:rPr>
      </w:pPr>
    </w:p>
    <w:p w14:paraId="2739E5EF" w14:textId="36C10E08" w:rsidR="0024686F" w:rsidRPr="00EE2150" w:rsidRDefault="0024686F" w:rsidP="000E52C5">
      <w:pPr>
        <w:spacing w:after="0" w:line="240" w:lineRule="auto"/>
        <w:jc w:val="both"/>
        <w:rPr>
          <w:rFonts w:ascii="Arial" w:hAnsi="Arial" w:cs="Arial"/>
          <w:b/>
          <w:bCs/>
          <w:sz w:val="24"/>
          <w:szCs w:val="24"/>
        </w:rPr>
      </w:pPr>
      <w:r w:rsidRPr="00EE2150">
        <w:rPr>
          <w:rFonts w:ascii="Arial" w:hAnsi="Arial" w:cs="Arial"/>
          <w:b/>
          <w:bCs/>
          <w:sz w:val="24"/>
          <w:szCs w:val="24"/>
        </w:rPr>
        <w:t>CLOSING DATE:</w:t>
      </w:r>
    </w:p>
    <w:p w14:paraId="7C7CE4FA" w14:textId="59755603" w:rsidR="0024686F" w:rsidRDefault="004C375E" w:rsidP="000E52C5">
      <w:pPr>
        <w:spacing w:after="0" w:line="240" w:lineRule="auto"/>
        <w:jc w:val="both"/>
        <w:rPr>
          <w:rFonts w:ascii="Arial" w:hAnsi="Arial" w:cs="Arial"/>
          <w:sz w:val="24"/>
          <w:szCs w:val="24"/>
        </w:rPr>
      </w:pPr>
      <w:r>
        <w:rPr>
          <w:rFonts w:ascii="Arial" w:hAnsi="Arial" w:cs="Arial"/>
          <w:sz w:val="24"/>
          <w:szCs w:val="24"/>
        </w:rPr>
        <w:t>Monday 7</w:t>
      </w:r>
      <w:r w:rsidRPr="004C375E">
        <w:rPr>
          <w:rFonts w:ascii="Arial" w:hAnsi="Arial" w:cs="Arial"/>
          <w:sz w:val="24"/>
          <w:szCs w:val="24"/>
          <w:vertAlign w:val="superscript"/>
        </w:rPr>
        <w:t>th</w:t>
      </w:r>
      <w:r>
        <w:rPr>
          <w:rFonts w:ascii="Arial" w:hAnsi="Arial" w:cs="Arial"/>
          <w:sz w:val="24"/>
          <w:szCs w:val="24"/>
        </w:rPr>
        <w:t xml:space="preserve"> </w:t>
      </w:r>
      <w:r w:rsidR="00EE2150">
        <w:rPr>
          <w:rFonts w:ascii="Arial" w:hAnsi="Arial" w:cs="Arial"/>
          <w:sz w:val="24"/>
          <w:szCs w:val="24"/>
        </w:rPr>
        <w:t>July 2025</w:t>
      </w:r>
      <w:r>
        <w:rPr>
          <w:rFonts w:ascii="Arial" w:hAnsi="Arial" w:cs="Arial"/>
          <w:sz w:val="24"/>
          <w:szCs w:val="24"/>
        </w:rPr>
        <w:t xml:space="preserve"> at 5pm.</w:t>
      </w:r>
    </w:p>
    <w:p w14:paraId="4AE79789" w14:textId="77777777" w:rsidR="00EE2150" w:rsidRDefault="00EE2150" w:rsidP="000E52C5">
      <w:pPr>
        <w:spacing w:after="0" w:line="240" w:lineRule="auto"/>
        <w:jc w:val="both"/>
        <w:rPr>
          <w:rFonts w:ascii="Arial" w:hAnsi="Arial" w:cs="Arial"/>
          <w:sz w:val="24"/>
          <w:szCs w:val="24"/>
        </w:rPr>
      </w:pPr>
    </w:p>
    <w:p w14:paraId="0F25B6E8" w14:textId="77777777" w:rsidR="003054C8" w:rsidRPr="003054C8" w:rsidRDefault="003054C8" w:rsidP="000E52C5">
      <w:pPr>
        <w:spacing w:after="0" w:line="240" w:lineRule="auto"/>
        <w:jc w:val="both"/>
        <w:rPr>
          <w:rFonts w:ascii="Arial" w:hAnsi="Arial" w:cs="Arial"/>
          <w:b/>
          <w:bCs/>
          <w:sz w:val="24"/>
          <w:szCs w:val="24"/>
        </w:rPr>
      </w:pPr>
      <w:r w:rsidRPr="003054C8">
        <w:rPr>
          <w:rFonts w:ascii="Arial" w:hAnsi="Arial" w:cs="Arial"/>
          <w:b/>
          <w:bCs/>
          <w:sz w:val="24"/>
          <w:szCs w:val="24"/>
        </w:rPr>
        <w:t>INTERVIEWS:</w:t>
      </w:r>
    </w:p>
    <w:p w14:paraId="524908EE" w14:textId="6C54A446" w:rsidR="0024686F" w:rsidRPr="47160CBD" w:rsidRDefault="0024686F" w:rsidP="0024686F">
      <w:pPr>
        <w:rPr>
          <w:rFonts w:ascii="Arial" w:hAnsi="Arial" w:cs="Arial"/>
          <w:sz w:val="24"/>
          <w:szCs w:val="24"/>
        </w:rPr>
      </w:pPr>
      <w:r>
        <w:rPr>
          <w:rFonts w:ascii="Arial" w:hAnsi="Arial" w:cs="Arial"/>
          <w:sz w:val="24"/>
          <w:szCs w:val="24"/>
        </w:rPr>
        <w:t>Interviews will take place on Tuesday 15</w:t>
      </w:r>
      <w:r w:rsidRPr="0024686F">
        <w:rPr>
          <w:rFonts w:ascii="Arial" w:hAnsi="Arial" w:cs="Arial"/>
          <w:sz w:val="24"/>
          <w:szCs w:val="24"/>
          <w:vertAlign w:val="superscript"/>
        </w:rPr>
        <w:t>th</w:t>
      </w:r>
      <w:r>
        <w:rPr>
          <w:rFonts w:ascii="Arial" w:hAnsi="Arial" w:cs="Arial"/>
          <w:sz w:val="24"/>
          <w:szCs w:val="24"/>
        </w:rPr>
        <w:t xml:space="preserve"> July 2025 in person at our offices in Greenock.  </w:t>
      </w:r>
    </w:p>
    <w:p w14:paraId="480BA9A9" w14:textId="57080721" w:rsidR="00A46553" w:rsidRDefault="00A46553" w:rsidP="000E52C5">
      <w:pPr>
        <w:spacing w:after="0" w:line="240" w:lineRule="auto"/>
        <w:jc w:val="both"/>
        <w:rPr>
          <w:rFonts w:ascii="Arial" w:hAnsi="Arial" w:cs="Arial"/>
          <w:sz w:val="24"/>
          <w:szCs w:val="24"/>
        </w:rPr>
      </w:pPr>
    </w:p>
    <w:p w14:paraId="797C1CF2" w14:textId="2CF83498" w:rsidR="00251C00" w:rsidRPr="00CA5D25" w:rsidRDefault="00251C00" w:rsidP="000E52C5">
      <w:pPr>
        <w:spacing w:after="0" w:line="240" w:lineRule="auto"/>
        <w:jc w:val="both"/>
        <w:rPr>
          <w:rFonts w:ascii="Arial" w:hAnsi="Arial" w:cs="Arial"/>
          <w:b/>
          <w:bCs/>
          <w:sz w:val="24"/>
          <w:szCs w:val="24"/>
        </w:rPr>
      </w:pPr>
      <w:r w:rsidRPr="00CA5D25">
        <w:rPr>
          <w:rFonts w:ascii="Arial" w:hAnsi="Arial" w:cs="Arial"/>
          <w:b/>
          <w:bCs/>
          <w:sz w:val="24"/>
          <w:szCs w:val="24"/>
        </w:rPr>
        <w:t>Terms and Conditions</w:t>
      </w:r>
    </w:p>
    <w:p w14:paraId="1C28227A" w14:textId="77777777" w:rsidR="00E76E1F" w:rsidRPr="00CA5D25" w:rsidRDefault="00E76E1F" w:rsidP="000E52C5">
      <w:pPr>
        <w:spacing w:after="0" w:line="240" w:lineRule="auto"/>
        <w:jc w:val="both"/>
        <w:rPr>
          <w:rFonts w:ascii="Arial" w:hAnsi="Arial" w:cs="Arial"/>
          <w:sz w:val="24"/>
          <w:szCs w:val="24"/>
        </w:rPr>
      </w:pPr>
    </w:p>
    <w:p w14:paraId="691D129D" w14:textId="12C1EA46" w:rsidR="00301FB8" w:rsidRPr="00CA5D25" w:rsidRDefault="00E76E1F" w:rsidP="000E52C5">
      <w:pPr>
        <w:jc w:val="both"/>
        <w:rPr>
          <w:rFonts w:ascii="Arial" w:hAnsi="Arial" w:cs="Arial"/>
          <w:sz w:val="24"/>
          <w:szCs w:val="24"/>
        </w:rPr>
      </w:pPr>
      <w:r w:rsidRPr="00CA5D25">
        <w:rPr>
          <w:rFonts w:ascii="Arial" w:hAnsi="Arial" w:cs="Arial"/>
          <w:b/>
          <w:bCs/>
          <w:sz w:val="24"/>
          <w:szCs w:val="24"/>
        </w:rPr>
        <w:t xml:space="preserve">Salary: </w:t>
      </w:r>
      <w:r w:rsidRPr="00CA5D25">
        <w:rPr>
          <w:rFonts w:ascii="Arial" w:hAnsi="Arial" w:cs="Arial"/>
          <w:sz w:val="24"/>
          <w:szCs w:val="24"/>
        </w:rPr>
        <w:t xml:space="preserve">Salaries are paid in arrears </w:t>
      </w:r>
      <w:r w:rsidR="00301FB8" w:rsidRPr="00CA5D25">
        <w:rPr>
          <w:rFonts w:ascii="Arial" w:hAnsi="Arial" w:cs="Arial"/>
          <w:sz w:val="24"/>
          <w:szCs w:val="24"/>
        </w:rPr>
        <w:t>at monthly intervals on or about the 28</w:t>
      </w:r>
      <w:r w:rsidR="00461C0B" w:rsidRPr="00CA5D25">
        <w:rPr>
          <w:rFonts w:ascii="Arial" w:hAnsi="Arial" w:cs="Arial"/>
          <w:sz w:val="24"/>
          <w:szCs w:val="24"/>
          <w:vertAlign w:val="superscript"/>
        </w:rPr>
        <w:t>th</w:t>
      </w:r>
      <w:r w:rsidR="00461C0B" w:rsidRPr="00CA5D25">
        <w:rPr>
          <w:rFonts w:ascii="Arial" w:hAnsi="Arial" w:cs="Arial"/>
          <w:sz w:val="24"/>
          <w:szCs w:val="24"/>
        </w:rPr>
        <w:t xml:space="preserve"> of</w:t>
      </w:r>
      <w:r w:rsidR="00301FB8" w:rsidRPr="00CA5D25">
        <w:rPr>
          <w:rFonts w:ascii="Arial" w:hAnsi="Arial" w:cs="Arial"/>
          <w:sz w:val="24"/>
          <w:szCs w:val="24"/>
        </w:rPr>
        <w:t xml:space="preserve"> each month directly into your bank account.</w:t>
      </w:r>
    </w:p>
    <w:p w14:paraId="3C8C5C0B" w14:textId="374F0B0F" w:rsidR="003832F3" w:rsidRPr="00CA5D25" w:rsidRDefault="00E76E1F" w:rsidP="000E52C5">
      <w:pPr>
        <w:spacing w:after="0" w:line="240" w:lineRule="auto"/>
        <w:jc w:val="both"/>
        <w:rPr>
          <w:rFonts w:ascii="Arial" w:hAnsi="Arial" w:cs="Arial"/>
          <w:sz w:val="24"/>
          <w:szCs w:val="24"/>
        </w:rPr>
      </w:pPr>
      <w:r w:rsidRPr="00CA5D25">
        <w:rPr>
          <w:rFonts w:ascii="Arial" w:hAnsi="Arial" w:cs="Arial"/>
          <w:b/>
          <w:bCs/>
          <w:sz w:val="24"/>
          <w:szCs w:val="24"/>
        </w:rPr>
        <w:t>Hours:</w:t>
      </w:r>
      <w:r w:rsidRPr="00CA5D25">
        <w:rPr>
          <w:rFonts w:ascii="Arial" w:hAnsi="Arial" w:cs="Arial"/>
          <w:sz w:val="24"/>
          <w:szCs w:val="24"/>
        </w:rPr>
        <w:t xml:space="preserve"> Working hours are </w:t>
      </w:r>
      <w:r w:rsidR="003832F3" w:rsidRPr="00CA5D25">
        <w:rPr>
          <w:rFonts w:ascii="Arial" w:hAnsi="Arial" w:cs="Arial"/>
          <w:sz w:val="24"/>
          <w:szCs w:val="24"/>
        </w:rPr>
        <w:t>flexible but</w:t>
      </w:r>
      <w:r w:rsidRPr="00CA5D25">
        <w:rPr>
          <w:rFonts w:ascii="Arial" w:hAnsi="Arial" w:cs="Arial"/>
          <w:sz w:val="24"/>
          <w:szCs w:val="24"/>
        </w:rPr>
        <w:t xml:space="preserve"> must equate to a minimum of </w:t>
      </w:r>
      <w:r w:rsidR="00301FB8" w:rsidRPr="00CA5D25">
        <w:rPr>
          <w:rFonts w:ascii="Arial" w:hAnsi="Arial" w:cs="Arial"/>
          <w:sz w:val="24"/>
          <w:szCs w:val="24"/>
        </w:rPr>
        <w:t>2</w:t>
      </w:r>
      <w:r w:rsidR="0024686F">
        <w:rPr>
          <w:rFonts w:ascii="Arial" w:hAnsi="Arial" w:cs="Arial"/>
          <w:sz w:val="24"/>
          <w:szCs w:val="24"/>
        </w:rPr>
        <w:t>8</w:t>
      </w:r>
      <w:r w:rsidRPr="00CA5D25">
        <w:rPr>
          <w:rFonts w:ascii="Arial" w:hAnsi="Arial" w:cs="Arial"/>
          <w:sz w:val="24"/>
          <w:szCs w:val="24"/>
        </w:rPr>
        <w:t xml:space="preserve"> working hours per week, Monday to </w:t>
      </w:r>
      <w:r w:rsidR="0024686F">
        <w:rPr>
          <w:rFonts w:ascii="Arial" w:hAnsi="Arial" w:cs="Arial"/>
          <w:sz w:val="24"/>
          <w:szCs w:val="24"/>
        </w:rPr>
        <w:t>Friday</w:t>
      </w:r>
      <w:r w:rsidR="00461C0B">
        <w:rPr>
          <w:rFonts w:ascii="Arial" w:hAnsi="Arial" w:cs="Arial"/>
          <w:sz w:val="24"/>
          <w:szCs w:val="24"/>
        </w:rPr>
        <w:t xml:space="preserve"> between the hours of 0900 and 1700</w:t>
      </w:r>
      <w:r w:rsidRPr="00CA5D25">
        <w:rPr>
          <w:rFonts w:ascii="Arial" w:hAnsi="Arial" w:cs="Arial"/>
          <w:sz w:val="24"/>
          <w:szCs w:val="24"/>
        </w:rPr>
        <w:t xml:space="preserve">. The nature of the post may from time to time require evening and weekend work. Paid overtime is not available, but time off in lieu will be given.  </w:t>
      </w:r>
    </w:p>
    <w:p w14:paraId="60F02A81" w14:textId="77777777" w:rsidR="003832F3" w:rsidRPr="00CA5D25" w:rsidRDefault="003832F3" w:rsidP="000E52C5">
      <w:pPr>
        <w:spacing w:after="0" w:line="240" w:lineRule="auto"/>
        <w:jc w:val="both"/>
        <w:rPr>
          <w:rFonts w:ascii="Arial" w:hAnsi="Arial" w:cs="Arial"/>
          <w:sz w:val="24"/>
          <w:szCs w:val="24"/>
        </w:rPr>
      </w:pPr>
    </w:p>
    <w:p w14:paraId="1ED49DEC" w14:textId="693D36E0" w:rsidR="003832F3" w:rsidRPr="00CA5D25" w:rsidRDefault="00E76E1F" w:rsidP="000E52C5">
      <w:pPr>
        <w:spacing w:after="0" w:line="240" w:lineRule="auto"/>
        <w:jc w:val="both"/>
        <w:rPr>
          <w:rFonts w:ascii="Arial" w:hAnsi="Arial" w:cs="Arial"/>
          <w:sz w:val="24"/>
          <w:szCs w:val="24"/>
        </w:rPr>
      </w:pPr>
      <w:r w:rsidRPr="00CA5D25">
        <w:rPr>
          <w:rFonts w:ascii="Arial" w:hAnsi="Arial" w:cs="Arial"/>
          <w:b/>
          <w:bCs/>
          <w:sz w:val="24"/>
          <w:szCs w:val="24"/>
        </w:rPr>
        <w:t>Place of work:</w:t>
      </w:r>
      <w:r w:rsidRPr="00CA5D25">
        <w:rPr>
          <w:rFonts w:ascii="Arial" w:hAnsi="Arial" w:cs="Arial"/>
          <w:sz w:val="24"/>
          <w:szCs w:val="24"/>
        </w:rPr>
        <w:t xml:space="preserve"> </w:t>
      </w:r>
      <w:r w:rsidR="003832F3" w:rsidRPr="00CA5D25">
        <w:rPr>
          <w:rFonts w:ascii="Arial" w:hAnsi="Arial" w:cs="Arial"/>
          <w:sz w:val="24"/>
          <w:szCs w:val="24"/>
        </w:rPr>
        <w:t xml:space="preserve">CVS Inverclyde’s offices are currently at West College Scotland, </w:t>
      </w:r>
      <w:proofErr w:type="spellStart"/>
      <w:r w:rsidR="003832F3" w:rsidRPr="00CA5D25">
        <w:rPr>
          <w:rFonts w:ascii="Arial" w:hAnsi="Arial" w:cs="Arial"/>
          <w:sz w:val="24"/>
          <w:szCs w:val="24"/>
        </w:rPr>
        <w:t>Finnart</w:t>
      </w:r>
      <w:proofErr w:type="spellEnd"/>
      <w:r w:rsidR="003832F3" w:rsidRPr="00CA5D25">
        <w:rPr>
          <w:rFonts w:ascii="Arial" w:hAnsi="Arial" w:cs="Arial"/>
          <w:sz w:val="24"/>
          <w:szCs w:val="24"/>
        </w:rPr>
        <w:t xml:space="preserve"> Street Campus, Greenock, PA16 8HF.  Consideration will be given to</w:t>
      </w:r>
      <w:r w:rsidRPr="00CA5D25">
        <w:rPr>
          <w:rFonts w:ascii="Arial" w:hAnsi="Arial" w:cs="Arial"/>
          <w:sz w:val="24"/>
          <w:szCs w:val="24"/>
        </w:rPr>
        <w:t xml:space="preserve"> home-based</w:t>
      </w:r>
      <w:r w:rsidR="003832F3" w:rsidRPr="00CA5D25">
        <w:rPr>
          <w:rFonts w:ascii="Arial" w:hAnsi="Arial" w:cs="Arial"/>
          <w:sz w:val="24"/>
          <w:szCs w:val="24"/>
        </w:rPr>
        <w:t xml:space="preserve"> working</w:t>
      </w:r>
      <w:r w:rsidRPr="00CA5D25">
        <w:rPr>
          <w:rFonts w:ascii="Arial" w:hAnsi="Arial" w:cs="Arial"/>
          <w:sz w:val="24"/>
          <w:szCs w:val="24"/>
        </w:rPr>
        <w:t xml:space="preserve"> within Scotland and will require a suitable home office working environment (</w:t>
      </w:r>
      <w:r w:rsidR="003832F3" w:rsidRPr="00CA5D25">
        <w:rPr>
          <w:rFonts w:ascii="Arial" w:hAnsi="Arial" w:cs="Arial"/>
          <w:sz w:val="24"/>
          <w:szCs w:val="24"/>
        </w:rPr>
        <w:t>CVS</w:t>
      </w:r>
      <w:r w:rsidRPr="00CA5D25">
        <w:rPr>
          <w:rFonts w:ascii="Arial" w:hAnsi="Arial" w:cs="Arial"/>
          <w:sz w:val="24"/>
          <w:szCs w:val="24"/>
        </w:rPr>
        <w:t xml:space="preserve"> can provide a laptop and support additional equipment needs). Attendance of meetings and events in other parts of Scotland </w:t>
      </w:r>
      <w:r w:rsidR="00C27BC1">
        <w:rPr>
          <w:rFonts w:ascii="Arial" w:hAnsi="Arial" w:cs="Arial"/>
          <w:sz w:val="24"/>
          <w:szCs w:val="24"/>
        </w:rPr>
        <w:t>may</w:t>
      </w:r>
      <w:r w:rsidRPr="00CA5D25">
        <w:rPr>
          <w:rFonts w:ascii="Arial" w:hAnsi="Arial" w:cs="Arial"/>
          <w:sz w:val="24"/>
          <w:szCs w:val="24"/>
        </w:rPr>
        <w:t xml:space="preserve"> be required periodically, with travel expenses paid in accordance with </w:t>
      </w:r>
      <w:r w:rsidR="003832F3" w:rsidRPr="00CA5D25">
        <w:rPr>
          <w:rFonts w:ascii="Arial" w:hAnsi="Arial" w:cs="Arial"/>
          <w:sz w:val="24"/>
          <w:szCs w:val="24"/>
        </w:rPr>
        <w:t>CVSI’s E</w:t>
      </w:r>
      <w:r w:rsidRPr="00CA5D25">
        <w:rPr>
          <w:rFonts w:ascii="Arial" w:hAnsi="Arial" w:cs="Arial"/>
          <w:sz w:val="24"/>
          <w:szCs w:val="24"/>
        </w:rPr>
        <w:t xml:space="preserve">xpenses Policy.  </w:t>
      </w:r>
    </w:p>
    <w:p w14:paraId="70591F39" w14:textId="77777777" w:rsidR="003832F3" w:rsidRPr="00CA5D25" w:rsidRDefault="003832F3" w:rsidP="000E52C5">
      <w:pPr>
        <w:spacing w:after="0" w:line="240" w:lineRule="auto"/>
        <w:jc w:val="both"/>
        <w:rPr>
          <w:rFonts w:ascii="Arial" w:hAnsi="Arial" w:cs="Arial"/>
          <w:sz w:val="24"/>
          <w:szCs w:val="24"/>
        </w:rPr>
      </w:pPr>
    </w:p>
    <w:p w14:paraId="4580EACE" w14:textId="77777777" w:rsidR="003832F3" w:rsidRPr="00CA5D25" w:rsidRDefault="00E76E1F" w:rsidP="000E52C5">
      <w:pPr>
        <w:spacing w:after="0" w:line="240" w:lineRule="auto"/>
        <w:jc w:val="both"/>
        <w:rPr>
          <w:rFonts w:ascii="Arial" w:hAnsi="Arial" w:cs="Arial"/>
          <w:sz w:val="24"/>
          <w:szCs w:val="24"/>
        </w:rPr>
      </w:pPr>
      <w:r w:rsidRPr="00CA5D25">
        <w:rPr>
          <w:rFonts w:ascii="Arial" w:hAnsi="Arial" w:cs="Arial"/>
          <w:b/>
          <w:bCs/>
          <w:sz w:val="24"/>
          <w:szCs w:val="24"/>
        </w:rPr>
        <w:t>Contract:</w:t>
      </w:r>
      <w:r w:rsidRPr="00CA5D25">
        <w:rPr>
          <w:rFonts w:ascii="Arial" w:hAnsi="Arial" w:cs="Arial"/>
          <w:sz w:val="24"/>
          <w:szCs w:val="24"/>
        </w:rPr>
        <w:t xml:space="preserve"> Permanent.   </w:t>
      </w:r>
    </w:p>
    <w:p w14:paraId="4CC26B7A" w14:textId="77777777" w:rsidR="003832F3" w:rsidRPr="00CA5D25" w:rsidRDefault="003832F3" w:rsidP="000E52C5">
      <w:pPr>
        <w:spacing w:after="0" w:line="240" w:lineRule="auto"/>
        <w:jc w:val="both"/>
        <w:rPr>
          <w:rFonts w:ascii="Arial" w:hAnsi="Arial" w:cs="Arial"/>
          <w:sz w:val="24"/>
          <w:szCs w:val="24"/>
        </w:rPr>
      </w:pPr>
    </w:p>
    <w:p w14:paraId="65D8C547" w14:textId="77777777" w:rsidR="003832F3" w:rsidRPr="00CA5D25" w:rsidRDefault="00E76E1F" w:rsidP="000E52C5">
      <w:pPr>
        <w:spacing w:after="0" w:line="240" w:lineRule="auto"/>
        <w:jc w:val="both"/>
        <w:rPr>
          <w:rFonts w:ascii="Arial" w:hAnsi="Arial" w:cs="Arial"/>
          <w:sz w:val="24"/>
          <w:szCs w:val="24"/>
        </w:rPr>
      </w:pPr>
      <w:r w:rsidRPr="00CA5D25">
        <w:rPr>
          <w:rFonts w:ascii="Arial" w:hAnsi="Arial" w:cs="Arial"/>
          <w:b/>
          <w:bCs/>
          <w:sz w:val="24"/>
          <w:szCs w:val="24"/>
        </w:rPr>
        <w:t xml:space="preserve">Flexibility: </w:t>
      </w:r>
      <w:r w:rsidRPr="00CA5D25">
        <w:rPr>
          <w:rFonts w:ascii="Arial" w:hAnsi="Arial" w:cs="Arial"/>
          <w:sz w:val="24"/>
          <w:szCs w:val="24"/>
        </w:rPr>
        <w:t xml:space="preserve">Subject to ensuring that the needs of the charity and the role are met, </w:t>
      </w:r>
      <w:r w:rsidR="003832F3" w:rsidRPr="00CA5D25">
        <w:rPr>
          <w:rFonts w:ascii="Arial" w:hAnsi="Arial" w:cs="Arial"/>
          <w:sz w:val="24"/>
          <w:szCs w:val="24"/>
        </w:rPr>
        <w:t xml:space="preserve">CVSI </w:t>
      </w:r>
      <w:r w:rsidRPr="00CA5D25">
        <w:rPr>
          <w:rFonts w:ascii="Arial" w:hAnsi="Arial" w:cs="Arial"/>
          <w:sz w:val="24"/>
          <w:szCs w:val="24"/>
        </w:rPr>
        <w:t xml:space="preserve">endeavours to meet the flexible working needs of its employees.  </w:t>
      </w:r>
    </w:p>
    <w:p w14:paraId="6C68FCCE" w14:textId="77777777" w:rsidR="003832F3" w:rsidRPr="00CA5D25" w:rsidRDefault="003832F3" w:rsidP="000E52C5">
      <w:pPr>
        <w:spacing w:after="0" w:line="240" w:lineRule="auto"/>
        <w:jc w:val="both"/>
        <w:rPr>
          <w:rFonts w:ascii="Arial" w:hAnsi="Arial" w:cs="Arial"/>
          <w:sz w:val="24"/>
          <w:szCs w:val="24"/>
        </w:rPr>
      </w:pPr>
    </w:p>
    <w:p w14:paraId="59D30FAF" w14:textId="6BFD9BC8" w:rsidR="00C85DD4" w:rsidRPr="00CA5D25" w:rsidRDefault="00E76E1F" w:rsidP="000E52C5">
      <w:pPr>
        <w:jc w:val="both"/>
        <w:rPr>
          <w:rFonts w:ascii="Arial" w:hAnsi="Arial" w:cs="Arial"/>
          <w:sz w:val="24"/>
          <w:szCs w:val="24"/>
        </w:rPr>
      </w:pPr>
      <w:r w:rsidRPr="00CA5D25">
        <w:rPr>
          <w:rFonts w:ascii="Arial" w:hAnsi="Arial" w:cs="Arial"/>
          <w:b/>
          <w:bCs/>
          <w:sz w:val="24"/>
          <w:szCs w:val="24"/>
        </w:rPr>
        <w:t>Holidays:</w:t>
      </w:r>
      <w:r w:rsidR="00C85DD4" w:rsidRPr="00CA5D25">
        <w:rPr>
          <w:rFonts w:ascii="Arial" w:hAnsi="Arial" w:cs="Arial"/>
          <w:sz w:val="24"/>
          <w:szCs w:val="24"/>
        </w:rPr>
        <w:t xml:space="preserve"> </w:t>
      </w:r>
      <w:r w:rsidR="00C85DD4" w:rsidRPr="00CA5D25">
        <w:rPr>
          <w:rFonts w:ascii="Arial" w:eastAsia="Times New Roman" w:hAnsi="Arial" w:cs="Arial"/>
          <w:sz w:val="24"/>
          <w:szCs w:val="24"/>
        </w:rPr>
        <w:t xml:space="preserve">Our holiday year runs between 1st April and 31st March. Holiday entitlement is [5.6] weeks, or 35 days which are inclusive of the [8] normal bank holidays. Holiday entitlement is pro-rata for part-time employees. </w:t>
      </w:r>
    </w:p>
    <w:p w14:paraId="53B87E45" w14:textId="08318BE0" w:rsidR="00CA5D25" w:rsidRPr="00CA5D25" w:rsidRDefault="00E76E1F" w:rsidP="000E52C5">
      <w:pPr>
        <w:jc w:val="both"/>
        <w:rPr>
          <w:rFonts w:ascii="Arial" w:hAnsi="Arial" w:cs="Arial"/>
          <w:sz w:val="24"/>
          <w:szCs w:val="24"/>
        </w:rPr>
      </w:pPr>
      <w:r w:rsidRPr="00CA5D25">
        <w:rPr>
          <w:rFonts w:ascii="Arial" w:hAnsi="Arial" w:cs="Arial"/>
          <w:b/>
          <w:bCs/>
          <w:sz w:val="24"/>
          <w:szCs w:val="24"/>
        </w:rPr>
        <w:t>Pensions:</w:t>
      </w:r>
      <w:r w:rsidRPr="00CA5D25">
        <w:rPr>
          <w:rFonts w:ascii="Arial" w:hAnsi="Arial" w:cs="Arial"/>
          <w:sz w:val="24"/>
          <w:szCs w:val="24"/>
        </w:rPr>
        <w:t xml:space="preserve"> </w:t>
      </w:r>
      <w:r w:rsidR="00CA5D25" w:rsidRPr="00CA5D25">
        <w:rPr>
          <w:rFonts w:ascii="Arial" w:hAnsi="Arial" w:cs="Arial"/>
          <w:sz w:val="24"/>
          <w:szCs w:val="24"/>
        </w:rPr>
        <w:t xml:space="preserve">You will automatically be enrolled into our Pension Scheme </w:t>
      </w:r>
      <w:r w:rsidR="00CA5D25" w:rsidRPr="00CA5D25">
        <w:rPr>
          <w:rFonts w:ascii="Arial" w:eastAsia="Times New Roman" w:hAnsi="Arial" w:cs="Arial"/>
          <w:sz w:val="24"/>
          <w:szCs w:val="24"/>
        </w:rPr>
        <w:t>after you have been employed by us for three months</w:t>
      </w:r>
      <w:r w:rsidR="00CA5D25" w:rsidRPr="00CA5D25">
        <w:rPr>
          <w:rFonts w:ascii="Arial" w:hAnsi="Arial" w:cs="Arial"/>
          <w:sz w:val="24"/>
          <w:szCs w:val="24"/>
        </w:rPr>
        <w:t>. Within a month of being enrolled in the Scheme, you can send an opt-out form if you do not wish to be in the Scheme. If you do not opt out, we will deduct your contributions to the pension scheme from what we pay you. Current details of the Scheme and your rights relating to it, and of your and our contributions, will be provided to you separately.</w:t>
      </w:r>
    </w:p>
    <w:p w14:paraId="1971D931" w14:textId="67D0EF69" w:rsidR="00C85DD4" w:rsidRPr="00CA5D25" w:rsidRDefault="00E76E1F" w:rsidP="000E52C5">
      <w:pPr>
        <w:jc w:val="both"/>
        <w:rPr>
          <w:rFonts w:ascii="Arial" w:hAnsi="Arial" w:cs="Arial"/>
          <w:sz w:val="24"/>
          <w:szCs w:val="24"/>
        </w:rPr>
      </w:pPr>
      <w:r w:rsidRPr="000E52C5">
        <w:rPr>
          <w:rFonts w:ascii="Arial" w:hAnsi="Arial" w:cs="Arial"/>
          <w:b/>
          <w:bCs/>
          <w:sz w:val="24"/>
          <w:szCs w:val="24"/>
        </w:rPr>
        <w:t>Probationary period:</w:t>
      </w:r>
      <w:r w:rsidRPr="00CA5D25">
        <w:rPr>
          <w:rFonts w:ascii="Arial" w:hAnsi="Arial" w:cs="Arial"/>
          <w:sz w:val="24"/>
          <w:szCs w:val="24"/>
        </w:rPr>
        <w:t xml:space="preserve"> </w:t>
      </w:r>
      <w:r w:rsidR="00C85DD4" w:rsidRPr="00CA5D25">
        <w:rPr>
          <w:rFonts w:ascii="Arial" w:hAnsi="Arial" w:cs="Arial"/>
          <w:sz w:val="24"/>
          <w:szCs w:val="24"/>
        </w:rPr>
        <w:t>3</w:t>
      </w:r>
      <w:r w:rsidRPr="00CA5D25">
        <w:rPr>
          <w:rFonts w:ascii="Arial" w:hAnsi="Arial" w:cs="Arial"/>
          <w:sz w:val="24"/>
          <w:szCs w:val="24"/>
        </w:rPr>
        <w:t xml:space="preserve"> months.  </w:t>
      </w:r>
    </w:p>
    <w:p w14:paraId="28A1AC6A" w14:textId="12065EDC" w:rsidR="00E76E1F" w:rsidRPr="00CA5D25" w:rsidRDefault="00E76E1F" w:rsidP="000E52C5">
      <w:pPr>
        <w:jc w:val="both"/>
        <w:rPr>
          <w:rFonts w:ascii="Arial" w:hAnsi="Arial" w:cs="Arial"/>
          <w:sz w:val="24"/>
          <w:szCs w:val="24"/>
        </w:rPr>
      </w:pPr>
      <w:r w:rsidRPr="000E52C5">
        <w:rPr>
          <w:rFonts w:ascii="Arial" w:hAnsi="Arial" w:cs="Arial"/>
          <w:b/>
          <w:bCs/>
          <w:sz w:val="24"/>
          <w:szCs w:val="24"/>
        </w:rPr>
        <w:t>Notice period:</w:t>
      </w:r>
      <w:r w:rsidRPr="00CA5D25">
        <w:rPr>
          <w:rFonts w:ascii="Arial" w:hAnsi="Arial" w:cs="Arial"/>
          <w:sz w:val="24"/>
          <w:szCs w:val="24"/>
        </w:rPr>
        <w:t xml:space="preserve"> 2 months.  </w:t>
      </w:r>
    </w:p>
    <w:p w14:paraId="187F1565" w14:textId="77777777" w:rsidR="00251C00" w:rsidRPr="00CA5D25" w:rsidRDefault="00251C00" w:rsidP="000E52C5">
      <w:pPr>
        <w:spacing w:after="0" w:line="240" w:lineRule="auto"/>
        <w:jc w:val="both"/>
        <w:rPr>
          <w:rFonts w:ascii="Arial" w:hAnsi="Arial" w:cs="Arial"/>
          <w:sz w:val="24"/>
          <w:szCs w:val="24"/>
        </w:rPr>
      </w:pPr>
    </w:p>
    <w:sectPr w:rsidR="00251C00" w:rsidRPr="00CA5D2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FCCE2" w14:textId="77777777" w:rsidR="000042FB" w:rsidRDefault="000042FB" w:rsidP="003A20D5">
      <w:pPr>
        <w:spacing w:after="0" w:line="240" w:lineRule="auto"/>
      </w:pPr>
      <w:r>
        <w:separator/>
      </w:r>
    </w:p>
  </w:endnote>
  <w:endnote w:type="continuationSeparator" w:id="0">
    <w:p w14:paraId="0DEB37DA" w14:textId="77777777" w:rsidR="000042FB" w:rsidRDefault="000042FB" w:rsidP="003A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6C3A" w14:textId="77777777" w:rsidR="003A20D5" w:rsidRDefault="003A2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787D" w14:textId="77777777" w:rsidR="003A20D5" w:rsidRDefault="003A2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E91E" w14:textId="77777777" w:rsidR="003A20D5" w:rsidRDefault="003A2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670F" w14:textId="77777777" w:rsidR="000042FB" w:rsidRDefault="000042FB" w:rsidP="003A20D5">
      <w:pPr>
        <w:spacing w:after="0" w:line="240" w:lineRule="auto"/>
      </w:pPr>
      <w:r>
        <w:separator/>
      </w:r>
    </w:p>
  </w:footnote>
  <w:footnote w:type="continuationSeparator" w:id="0">
    <w:p w14:paraId="7B54950D" w14:textId="77777777" w:rsidR="000042FB" w:rsidRDefault="000042FB" w:rsidP="003A2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4FA1" w14:textId="77777777" w:rsidR="003A20D5" w:rsidRDefault="003A2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16035"/>
      <w:docPartObj>
        <w:docPartGallery w:val="Watermarks"/>
        <w:docPartUnique/>
      </w:docPartObj>
    </w:sdtPr>
    <w:sdtEndPr/>
    <w:sdtContent>
      <w:p w14:paraId="064CEA3F" w14:textId="1C6FA6BA" w:rsidR="003A20D5" w:rsidRDefault="00184F6C">
        <w:pPr>
          <w:pStyle w:val="Header"/>
        </w:pPr>
        <w:r>
          <w:rPr>
            <w:noProof/>
          </w:rPr>
          <w:pict w14:anchorId="3A8BC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4DC3" w14:textId="77777777" w:rsidR="003A20D5" w:rsidRDefault="003A2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F5764E"/>
    <w:multiLevelType w:val="hybridMultilevel"/>
    <w:tmpl w:val="2836F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183839"/>
    <w:multiLevelType w:val="multilevel"/>
    <w:tmpl w:val="2B7E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D599C"/>
    <w:multiLevelType w:val="hybridMultilevel"/>
    <w:tmpl w:val="FDA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E79B4"/>
    <w:multiLevelType w:val="hybridMultilevel"/>
    <w:tmpl w:val="9D3E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5137E"/>
    <w:multiLevelType w:val="hybridMultilevel"/>
    <w:tmpl w:val="F7D6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E4D30"/>
    <w:multiLevelType w:val="hybridMultilevel"/>
    <w:tmpl w:val="DDDE3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B12F41"/>
    <w:multiLevelType w:val="hybridMultilevel"/>
    <w:tmpl w:val="04B2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980706">
    <w:abstractNumId w:val="4"/>
  </w:num>
  <w:num w:numId="2" w16cid:durableId="1472163999">
    <w:abstractNumId w:val="7"/>
  </w:num>
  <w:num w:numId="3" w16cid:durableId="284046921">
    <w:abstractNumId w:val="3"/>
  </w:num>
  <w:num w:numId="4" w16cid:durableId="214704201">
    <w:abstractNumId w:val="1"/>
  </w:num>
  <w:num w:numId="5" w16cid:durableId="426735439">
    <w:abstractNumId w:val="5"/>
  </w:num>
  <w:num w:numId="6" w16cid:durableId="1388918575">
    <w:abstractNumId w:val="2"/>
  </w:num>
  <w:num w:numId="7" w16cid:durableId="103622353">
    <w:abstractNumId w:val="0"/>
  </w:num>
  <w:num w:numId="8" w16cid:durableId="820079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C8"/>
    <w:rsid w:val="000042FB"/>
    <w:rsid w:val="00020A18"/>
    <w:rsid w:val="0003017B"/>
    <w:rsid w:val="00030954"/>
    <w:rsid w:val="0003310B"/>
    <w:rsid w:val="000349A5"/>
    <w:rsid w:val="0004214D"/>
    <w:rsid w:val="000846AD"/>
    <w:rsid w:val="00096808"/>
    <w:rsid w:val="000A45F5"/>
    <w:rsid w:val="000A5E67"/>
    <w:rsid w:val="000A6B0F"/>
    <w:rsid w:val="000B0FB2"/>
    <w:rsid w:val="000B14D9"/>
    <w:rsid w:val="000B2317"/>
    <w:rsid w:val="000C313E"/>
    <w:rsid w:val="000C62EB"/>
    <w:rsid w:val="000D198A"/>
    <w:rsid w:val="000E0E84"/>
    <w:rsid w:val="000E1201"/>
    <w:rsid w:val="000E52C5"/>
    <w:rsid w:val="000F1636"/>
    <w:rsid w:val="00102873"/>
    <w:rsid w:val="00104A32"/>
    <w:rsid w:val="00114EA9"/>
    <w:rsid w:val="00121C34"/>
    <w:rsid w:val="00133A5C"/>
    <w:rsid w:val="00145DD3"/>
    <w:rsid w:val="001527EC"/>
    <w:rsid w:val="0016391E"/>
    <w:rsid w:val="0017341B"/>
    <w:rsid w:val="001761C9"/>
    <w:rsid w:val="001804CD"/>
    <w:rsid w:val="00183671"/>
    <w:rsid w:val="001A739A"/>
    <w:rsid w:val="001C23FF"/>
    <w:rsid w:val="001D2F27"/>
    <w:rsid w:val="001D7B90"/>
    <w:rsid w:val="001F78C1"/>
    <w:rsid w:val="00201DC2"/>
    <w:rsid w:val="002041B7"/>
    <w:rsid w:val="0020731D"/>
    <w:rsid w:val="00221D81"/>
    <w:rsid w:val="00230EA5"/>
    <w:rsid w:val="00234852"/>
    <w:rsid w:val="00235B9B"/>
    <w:rsid w:val="00236D10"/>
    <w:rsid w:val="0023760C"/>
    <w:rsid w:val="0024474F"/>
    <w:rsid w:val="0024686F"/>
    <w:rsid w:val="00247846"/>
    <w:rsid w:val="00251C00"/>
    <w:rsid w:val="0027294C"/>
    <w:rsid w:val="00281535"/>
    <w:rsid w:val="00293E2D"/>
    <w:rsid w:val="002A11FB"/>
    <w:rsid w:val="002A77FC"/>
    <w:rsid w:val="002C6382"/>
    <w:rsid w:val="002D7B7F"/>
    <w:rsid w:val="002F6C22"/>
    <w:rsid w:val="00301676"/>
    <w:rsid w:val="00301FB8"/>
    <w:rsid w:val="0030420A"/>
    <w:rsid w:val="003054C8"/>
    <w:rsid w:val="00307B60"/>
    <w:rsid w:val="00317EF7"/>
    <w:rsid w:val="00320EC6"/>
    <w:rsid w:val="00325FFD"/>
    <w:rsid w:val="00326CB7"/>
    <w:rsid w:val="00330090"/>
    <w:rsid w:val="003507DA"/>
    <w:rsid w:val="00360D78"/>
    <w:rsid w:val="0036137C"/>
    <w:rsid w:val="00363C8B"/>
    <w:rsid w:val="00363F7B"/>
    <w:rsid w:val="00364602"/>
    <w:rsid w:val="003650FD"/>
    <w:rsid w:val="00367F23"/>
    <w:rsid w:val="003832F3"/>
    <w:rsid w:val="00383E1C"/>
    <w:rsid w:val="0039386C"/>
    <w:rsid w:val="00394DF9"/>
    <w:rsid w:val="00395A5F"/>
    <w:rsid w:val="003A20D5"/>
    <w:rsid w:val="003A29CE"/>
    <w:rsid w:val="003A5BD2"/>
    <w:rsid w:val="003B47FC"/>
    <w:rsid w:val="003B4EA1"/>
    <w:rsid w:val="003C01FC"/>
    <w:rsid w:val="003D003C"/>
    <w:rsid w:val="003D0B5A"/>
    <w:rsid w:val="003D63BB"/>
    <w:rsid w:val="00413C4C"/>
    <w:rsid w:val="00424044"/>
    <w:rsid w:val="00434F9A"/>
    <w:rsid w:val="004379E9"/>
    <w:rsid w:val="0044694D"/>
    <w:rsid w:val="00455B42"/>
    <w:rsid w:val="00456BAD"/>
    <w:rsid w:val="00461C0B"/>
    <w:rsid w:val="00484851"/>
    <w:rsid w:val="004A1623"/>
    <w:rsid w:val="004A20E6"/>
    <w:rsid w:val="004A2BD5"/>
    <w:rsid w:val="004A3E25"/>
    <w:rsid w:val="004C0941"/>
    <w:rsid w:val="004C375E"/>
    <w:rsid w:val="004C7589"/>
    <w:rsid w:val="004D10E4"/>
    <w:rsid w:val="004E0CA6"/>
    <w:rsid w:val="004E18A6"/>
    <w:rsid w:val="004E58EC"/>
    <w:rsid w:val="005012CC"/>
    <w:rsid w:val="0050320C"/>
    <w:rsid w:val="005155E3"/>
    <w:rsid w:val="00523F93"/>
    <w:rsid w:val="00524640"/>
    <w:rsid w:val="00526FA5"/>
    <w:rsid w:val="0053092B"/>
    <w:rsid w:val="00536CF1"/>
    <w:rsid w:val="0055541F"/>
    <w:rsid w:val="00556991"/>
    <w:rsid w:val="005608C1"/>
    <w:rsid w:val="00566270"/>
    <w:rsid w:val="005737DF"/>
    <w:rsid w:val="0057461A"/>
    <w:rsid w:val="00581D75"/>
    <w:rsid w:val="00590A34"/>
    <w:rsid w:val="005965F5"/>
    <w:rsid w:val="005A05FF"/>
    <w:rsid w:val="005B03F7"/>
    <w:rsid w:val="005B3D51"/>
    <w:rsid w:val="005C66AB"/>
    <w:rsid w:val="005D479C"/>
    <w:rsid w:val="005F07E3"/>
    <w:rsid w:val="005F32E7"/>
    <w:rsid w:val="006101C3"/>
    <w:rsid w:val="00612829"/>
    <w:rsid w:val="006161A5"/>
    <w:rsid w:val="00616285"/>
    <w:rsid w:val="00616FC4"/>
    <w:rsid w:val="00636AE5"/>
    <w:rsid w:val="00645B06"/>
    <w:rsid w:val="00646A82"/>
    <w:rsid w:val="00674877"/>
    <w:rsid w:val="0068321E"/>
    <w:rsid w:val="0068611F"/>
    <w:rsid w:val="006A72E3"/>
    <w:rsid w:val="006B0828"/>
    <w:rsid w:val="006B13BD"/>
    <w:rsid w:val="006C6A4E"/>
    <w:rsid w:val="006D29E1"/>
    <w:rsid w:val="006D6085"/>
    <w:rsid w:val="00712070"/>
    <w:rsid w:val="007235FA"/>
    <w:rsid w:val="00726839"/>
    <w:rsid w:val="00727DBA"/>
    <w:rsid w:val="0074342A"/>
    <w:rsid w:val="007620DE"/>
    <w:rsid w:val="007746CA"/>
    <w:rsid w:val="00783F21"/>
    <w:rsid w:val="00784C3D"/>
    <w:rsid w:val="007A2EF2"/>
    <w:rsid w:val="007A6A9F"/>
    <w:rsid w:val="007B10E2"/>
    <w:rsid w:val="007E523D"/>
    <w:rsid w:val="008011C5"/>
    <w:rsid w:val="00814A83"/>
    <w:rsid w:val="00816553"/>
    <w:rsid w:val="00825ED6"/>
    <w:rsid w:val="00845651"/>
    <w:rsid w:val="008602E8"/>
    <w:rsid w:val="008631D4"/>
    <w:rsid w:val="00872143"/>
    <w:rsid w:val="00876D03"/>
    <w:rsid w:val="00891CBF"/>
    <w:rsid w:val="00897D93"/>
    <w:rsid w:val="008A571D"/>
    <w:rsid w:val="008C4990"/>
    <w:rsid w:val="008E11C6"/>
    <w:rsid w:val="008E2794"/>
    <w:rsid w:val="008E7C76"/>
    <w:rsid w:val="008F1344"/>
    <w:rsid w:val="008F6E1E"/>
    <w:rsid w:val="008F7991"/>
    <w:rsid w:val="0091542E"/>
    <w:rsid w:val="009167C8"/>
    <w:rsid w:val="0093226C"/>
    <w:rsid w:val="00942CDD"/>
    <w:rsid w:val="0094588E"/>
    <w:rsid w:val="00950843"/>
    <w:rsid w:val="00953AF7"/>
    <w:rsid w:val="00960FC3"/>
    <w:rsid w:val="009611A4"/>
    <w:rsid w:val="009B05EA"/>
    <w:rsid w:val="009C0BBD"/>
    <w:rsid w:val="009C4336"/>
    <w:rsid w:val="009D7196"/>
    <w:rsid w:val="009E6419"/>
    <w:rsid w:val="009E6488"/>
    <w:rsid w:val="009F34B6"/>
    <w:rsid w:val="00A1440A"/>
    <w:rsid w:val="00A33089"/>
    <w:rsid w:val="00A46553"/>
    <w:rsid w:val="00A47636"/>
    <w:rsid w:val="00A512E0"/>
    <w:rsid w:val="00A51BD8"/>
    <w:rsid w:val="00A84FD4"/>
    <w:rsid w:val="00A8637D"/>
    <w:rsid w:val="00A86933"/>
    <w:rsid w:val="00AB7A4C"/>
    <w:rsid w:val="00AC2487"/>
    <w:rsid w:val="00AC356D"/>
    <w:rsid w:val="00AD264F"/>
    <w:rsid w:val="00AD3CE8"/>
    <w:rsid w:val="00AD713C"/>
    <w:rsid w:val="00AE3C6F"/>
    <w:rsid w:val="00B014CE"/>
    <w:rsid w:val="00B11C61"/>
    <w:rsid w:val="00B1586F"/>
    <w:rsid w:val="00B16679"/>
    <w:rsid w:val="00B16DA7"/>
    <w:rsid w:val="00B25DE8"/>
    <w:rsid w:val="00B5415F"/>
    <w:rsid w:val="00B727BA"/>
    <w:rsid w:val="00B81B3C"/>
    <w:rsid w:val="00B85F76"/>
    <w:rsid w:val="00B9188D"/>
    <w:rsid w:val="00B91D2D"/>
    <w:rsid w:val="00BA11A6"/>
    <w:rsid w:val="00BA6558"/>
    <w:rsid w:val="00BC5A16"/>
    <w:rsid w:val="00BC5ECD"/>
    <w:rsid w:val="00BD45CC"/>
    <w:rsid w:val="00BF33B7"/>
    <w:rsid w:val="00C05157"/>
    <w:rsid w:val="00C27BC1"/>
    <w:rsid w:val="00C423C4"/>
    <w:rsid w:val="00C53C6A"/>
    <w:rsid w:val="00C631D1"/>
    <w:rsid w:val="00C679A4"/>
    <w:rsid w:val="00C85DD4"/>
    <w:rsid w:val="00C91186"/>
    <w:rsid w:val="00CA2D21"/>
    <w:rsid w:val="00CA5D25"/>
    <w:rsid w:val="00CC533D"/>
    <w:rsid w:val="00CD71B8"/>
    <w:rsid w:val="00CF7555"/>
    <w:rsid w:val="00CF7D3F"/>
    <w:rsid w:val="00D14881"/>
    <w:rsid w:val="00D16B62"/>
    <w:rsid w:val="00D20056"/>
    <w:rsid w:val="00D218D6"/>
    <w:rsid w:val="00D3245C"/>
    <w:rsid w:val="00D3445F"/>
    <w:rsid w:val="00D36484"/>
    <w:rsid w:val="00D42B6A"/>
    <w:rsid w:val="00D77624"/>
    <w:rsid w:val="00D93588"/>
    <w:rsid w:val="00D95EB6"/>
    <w:rsid w:val="00D975BE"/>
    <w:rsid w:val="00DA2DB1"/>
    <w:rsid w:val="00DC17E3"/>
    <w:rsid w:val="00DC5273"/>
    <w:rsid w:val="00DC60C5"/>
    <w:rsid w:val="00DC69A6"/>
    <w:rsid w:val="00DD034B"/>
    <w:rsid w:val="00DD23EE"/>
    <w:rsid w:val="00DE01A0"/>
    <w:rsid w:val="00DE539B"/>
    <w:rsid w:val="00E042C3"/>
    <w:rsid w:val="00E112ED"/>
    <w:rsid w:val="00E134B6"/>
    <w:rsid w:val="00E17B22"/>
    <w:rsid w:val="00E253CF"/>
    <w:rsid w:val="00E324EA"/>
    <w:rsid w:val="00E3506B"/>
    <w:rsid w:val="00E44BCD"/>
    <w:rsid w:val="00E46CA2"/>
    <w:rsid w:val="00E76E1F"/>
    <w:rsid w:val="00E95553"/>
    <w:rsid w:val="00EA0CC6"/>
    <w:rsid w:val="00EA3343"/>
    <w:rsid w:val="00EA6A9C"/>
    <w:rsid w:val="00EB5A1E"/>
    <w:rsid w:val="00EB5E33"/>
    <w:rsid w:val="00ED69EB"/>
    <w:rsid w:val="00ED704C"/>
    <w:rsid w:val="00EE2150"/>
    <w:rsid w:val="00EE6D87"/>
    <w:rsid w:val="00F06A61"/>
    <w:rsid w:val="00F210E2"/>
    <w:rsid w:val="00F30DCA"/>
    <w:rsid w:val="00F44981"/>
    <w:rsid w:val="00F5298C"/>
    <w:rsid w:val="00F5590A"/>
    <w:rsid w:val="00F644DB"/>
    <w:rsid w:val="00F6735B"/>
    <w:rsid w:val="00F7248A"/>
    <w:rsid w:val="00F81145"/>
    <w:rsid w:val="00F844D2"/>
    <w:rsid w:val="00F8560B"/>
    <w:rsid w:val="00F91718"/>
    <w:rsid w:val="00FA3A73"/>
    <w:rsid w:val="00FA6025"/>
    <w:rsid w:val="00FC003E"/>
    <w:rsid w:val="00FC3DEA"/>
    <w:rsid w:val="00FD3F8A"/>
    <w:rsid w:val="00FD7304"/>
    <w:rsid w:val="00FF1F4D"/>
    <w:rsid w:val="00FF7DF5"/>
    <w:rsid w:val="01A69B86"/>
    <w:rsid w:val="01A76936"/>
    <w:rsid w:val="04E41604"/>
    <w:rsid w:val="053E3A9A"/>
    <w:rsid w:val="060EDA56"/>
    <w:rsid w:val="0772B3A7"/>
    <w:rsid w:val="094F2D9D"/>
    <w:rsid w:val="0AFDDA51"/>
    <w:rsid w:val="0B26AAFF"/>
    <w:rsid w:val="0FCF0EAC"/>
    <w:rsid w:val="11F2E71E"/>
    <w:rsid w:val="1594377A"/>
    <w:rsid w:val="15B9D654"/>
    <w:rsid w:val="185706BE"/>
    <w:rsid w:val="1900CD71"/>
    <w:rsid w:val="19B4CD11"/>
    <w:rsid w:val="19D8FF3F"/>
    <w:rsid w:val="1A82B5F9"/>
    <w:rsid w:val="1A8A0D77"/>
    <w:rsid w:val="1D3A9C0E"/>
    <w:rsid w:val="1DE5F29D"/>
    <w:rsid w:val="1EC13C2E"/>
    <w:rsid w:val="204C8BD3"/>
    <w:rsid w:val="206786BE"/>
    <w:rsid w:val="21AA4B72"/>
    <w:rsid w:val="23C65DB0"/>
    <w:rsid w:val="26638D22"/>
    <w:rsid w:val="27B7A7AF"/>
    <w:rsid w:val="28BB7061"/>
    <w:rsid w:val="312D161F"/>
    <w:rsid w:val="318BA6B0"/>
    <w:rsid w:val="321C757D"/>
    <w:rsid w:val="3281428A"/>
    <w:rsid w:val="337019A1"/>
    <w:rsid w:val="3376AC1D"/>
    <w:rsid w:val="37A257AA"/>
    <w:rsid w:val="37E2E836"/>
    <w:rsid w:val="3853A9FD"/>
    <w:rsid w:val="3BF70BB7"/>
    <w:rsid w:val="4036912E"/>
    <w:rsid w:val="45FE1F64"/>
    <w:rsid w:val="4617B78B"/>
    <w:rsid w:val="47160CBD"/>
    <w:rsid w:val="4729B02B"/>
    <w:rsid w:val="48D7290C"/>
    <w:rsid w:val="4E2F8DC4"/>
    <w:rsid w:val="4E59964E"/>
    <w:rsid w:val="4FF95FE3"/>
    <w:rsid w:val="52436F21"/>
    <w:rsid w:val="52E830EC"/>
    <w:rsid w:val="564D2C41"/>
    <w:rsid w:val="570773BF"/>
    <w:rsid w:val="5737FF21"/>
    <w:rsid w:val="631ED525"/>
    <w:rsid w:val="65E11422"/>
    <w:rsid w:val="67E14003"/>
    <w:rsid w:val="6A0EDD86"/>
    <w:rsid w:val="6DDD295C"/>
    <w:rsid w:val="6DE61FAF"/>
    <w:rsid w:val="6E49473F"/>
    <w:rsid w:val="707AE2CF"/>
    <w:rsid w:val="72459B08"/>
    <w:rsid w:val="72795E7F"/>
    <w:rsid w:val="7472987B"/>
    <w:rsid w:val="770F99AB"/>
    <w:rsid w:val="785D25C2"/>
    <w:rsid w:val="78B20A39"/>
    <w:rsid w:val="793C5ADF"/>
    <w:rsid w:val="7B08F3A8"/>
    <w:rsid w:val="7B54E4DA"/>
    <w:rsid w:val="7CABCAE1"/>
    <w:rsid w:val="7D193038"/>
    <w:rsid w:val="7D36F8D4"/>
    <w:rsid w:val="7DF46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9B3F3"/>
  <w15:chartTrackingRefBased/>
  <w15:docId w15:val="{4D121376-07E2-4136-A427-521F726B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7C8"/>
    <w:pPr>
      <w:ind w:left="720"/>
      <w:contextualSpacing/>
    </w:pPr>
  </w:style>
  <w:style w:type="paragraph" w:styleId="Header">
    <w:name w:val="header"/>
    <w:basedOn w:val="Normal"/>
    <w:link w:val="HeaderChar"/>
    <w:uiPriority w:val="99"/>
    <w:unhideWhenUsed/>
    <w:rsid w:val="004379E9"/>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4379E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3A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0D5"/>
  </w:style>
  <w:style w:type="table" w:styleId="TableGrid">
    <w:name w:val="Table Grid"/>
    <w:basedOn w:val="TableNormal"/>
    <w:uiPriority w:val="59"/>
    <w:rsid w:val="00C6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56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054C8"/>
    <w:rPr>
      <w:color w:val="0563C1" w:themeColor="hyperlink"/>
      <w:u w:val="single"/>
    </w:rPr>
  </w:style>
  <w:style w:type="character" w:styleId="UnresolvedMention">
    <w:name w:val="Unresolved Mention"/>
    <w:basedOn w:val="DefaultParagraphFont"/>
    <w:uiPriority w:val="99"/>
    <w:semiHidden/>
    <w:unhideWhenUsed/>
    <w:rsid w:val="003054C8"/>
    <w:rPr>
      <w:color w:val="605E5C"/>
      <w:shd w:val="clear" w:color="auto" w:fill="E1DFDD"/>
    </w:rPr>
  </w:style>
  <w:style w:type="paragraph" w:styleId="Revision">
    <w:name w:val="Revision"/>
    <w:hidden/>
    <w:uiPriority w:val="99"/>
    <w:semiHidden/>
    <w:rsid w:val="00BA6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551382">
      <w:bodyDiv w:val="1"/>
      <w:marLeft w:val="0"/>
      <w:marRight w:val="0"/>
      <w:marTop w:val="0"/>
      <w:marBottom w:val="0"/>
      <w:divBdr>
        <w:top w:val="none" w:sz="0" w:space="0" w:color="auto"/>
        <w:left w:val="none" w:sz="0" w:space="0" w:color="auto"/>
        <w:bottom w:val="none" w:sz="0" w:space="0" w:color="auto"/>
        <w:right w:val="none" w:sz="0" w:space="0" w:color="auto"/>
      </w:divBdr>
    </w:div>
    <w:div w:id="999696238">
      <w:bodyDiv w:val="1"/>
      <w:marLeft w:val="0"/>
      <w:marRight w:val="0"/>
      <w:marTop w:val="0"/>
      <w:marBottom w:val="0"/>
      <w:divBdr>
        <w:top w:val="none" w:sz="0" w:space="0" w:color="auto"/>
        <w:left w:val="none" w:sz="0" w:space="0" w:color="auto"/>
        <w:bottom w:val="none" w:sz="0" w:space="0" w:color="auto"/>
        <w:right w:val="none" w:sz="0" w:space="0" w:color="auto"/>
      </w:divBdr>
    </w:div>
    <w:div w:id="1249384519">
      <w:bodyDiv w:val="1"/>
      <w:marLeft w:val="0"/>
      <w:marRight w:val="0"/>
      <w:marTop w:val="0"/>
      <w:marBottom w:val="0"/>
      <w:divBdr>
        <w:top w:val="none" w:sz="0" w:space="0" w:color="auto"/>
        <w:left w:val="none" w:sz="0" w:space="0" w:color="auto"/>
        <w:bottom w:val="none" w:sz="0" w:space="0" w:color="auto"/>
        <w:right w:val="none" w:sz="0" w:space="0" w:color="auto"/>
      </w:divBdr>
    </w:div>
    <w:div w:id="1293747825">
      <w:bodyDiv w:val="1"/>
      <w:marLeft w:val="0"/>
      <w:marRight w:val="0"/>
      <w:marTop w:val="0"/>
      <w:marBottom w:val="0"/>
      <w:divBdr>
        <w:top w:val="none" w:sz="0" w:space="0" w:color="auto"/>
        <w:left w:val="none" w:sz="0" w:space="0" w:color="auto"/>
        <w:bottom w:val="none" w:sz="0" w:space="0" w:color="auto"/>
        <w:right w:val="none" w:sz="0" w:space="0" w:color="auto"/>
      </w:divBdr>
    </w:div>
    <w:div w:id="1531799656">
      <w:bodyDiv w:val="1"/>
      <w:marLeft w:val="0"/>
      <w:marRight w:val="0"/>
      <w:marTop w:val="0"/>
      <w:marBottom w:val="0"/>
      <w:divBdr>
        <w:top w:val="none" w:sz="0" w:space="0" w:color="auto"/>
        <w:left w:val="none" w:sz="0" w:space="0" w:color="auto"/>
        <w:bottom w:val="none" w:sz="0" w:space="0" w:color="auto"/>
        <w:right w:val="none" w:sz="0" w:space="0" w:color="auto"/>
      </w:divBdr>
    </w:div>
    <w:div w:id="1905721478">
      <w:bodyDiv w:val="1"/>
      <w:marLeft w:val="0"/>
      <w:marRight w:val="0"/>
      <w:marTop w:val="0"/>
      <w:marBottom w:val="0"/>
      <w:divBdr>
        <w:top w:val="none" w:sz="0" w:space="0" w:color="auto"/>
        <w:left w:val="none" w:sz="0" w:space="0" w:color="auto"/>
        <w:bottom w:val="none" w:sz="0" w:space="0" w:color="auto"/>
        <w:right w:val="none" w:sz="0" w:space="0" w:color="auto"/>
      </w:divBdr>
    </w:div>
    <w:div w:id="19590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n@cvsinverclyd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FF032A244C348B440FE69F65955B7" ma:contentTypeVersion="15" ma:contentTypeDescription="Create a new document." ma:contentTypeScope="" ma:versionID="8978c728e3a39e7a11eded25a100f81c">
  <xsd:schema xmlns:xsd="http://www.w3.org/2001/XMLSchema" xmlns:xs="http://www.w3.org/2001/XMLSchema" xmlns:p="http://schemas.microsoft.com/office/2006/metadata/properties" xmlns:ns3="8ab2544a-11cd-4451-a5d5-1e3d15d1e5bc" targetNamespace="http://schemas.microsoft.com/office/2006/metadata/properties" ma:root="true" ma:fieldsID="fed6de3bad4f1c5d7c0045c76f65e63a" ns3:_="">
    <xsd:import namespace="8ab2544a-11cd-4451-a5d5-1e3d15d1e5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2544a-11cd-4451-a5d5-1e3d15d1e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ab2544a-11cd-4451-a5d5-1e3d15d1e5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1CF1F-50AE-474E-818A-F060404DE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2544a-11cd-4451-a5d5-1e3d15d1e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C995B-46B8-4F79-89E4-C6CFB81FD7C5}">
  <ds:schemaRefs>
    <ds:schemaRef ds:uri="http://schemas.microsoft.com/office/2006/metadata/properties"/>
    <ds:schemaRef ds:uri="http://schemas.microsoft.com/office/infopath/2007/PartnerControls"/>
    <ds:schemaRef ds:uri="8ab2544a-11cd-4451-a5d5-1e3d15d1e5bc"/>
  </ds:schemaRefs>
</ds:datastoreItem>
</file>

<file path=customXml/itemProps3.xml><?xml version="1.0" encoding="utf-8"?>
<ds:datastoreItem xmlns:ds="http://schemas.openxmlformats.org/officeDocument/2006/customXml" ds:itemID="{72860280-07C5-4AC8-B393-8A9D0A18E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1435</Words>
  <Characters>8180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Links>
    <vt:vector size="6" baseType="variant">
      <vt:variant>
        <vt:i4>1638502</vt:i4>
      </vt:variant>
      <vt:variant>
        <vt:i4>0</vt:i4>
      </vt:variant>
      <vt:variant>
        <vt:i4>0</vt:i4>
      </vt:variant>
      <vt:variant>
        <vt:i4>5</vt:i4>
      </vt:variant>
      <vt:variant>
        <vt:lpwstr>mailto:admin@cvsinverclyde.org.uk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Cameron</dc:creator>
  <cp:keywords/>
  <dc:description/>
  <cp:lastModifiedBy>Charlene Elliott</cp:lastModifiedBy>
  <cp:revision>8</cp:revision>
  <dcterms:created xsi:type="dcterms:W3CDTF">2025-06-17T12:15:00Z</dcterms:created>
  <dcterms:modified xsi:type="dcterms:W3CDTF">2025-06-17T12:17:00Z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0x01010062DFF032A244C348B440FE69F65955B7</vt:lpwstr>
  </property>
</Properties>
</file>